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00" w:lineRule="exact"/>
        <w:ind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00" w:lineRule="exact"/>
        <w:ind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汇 智 国 际 旅 游 发 展 有 限 公 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00" w:lineRule="exact"/>
        <w:ind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u w:val="doub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u w:val="double"/>
          <w:lang w:val="en-US" w:eastAsia="zh-CN"/>
        </w:rPr>
        <w:t>代理商固定额度调整审批</w:t>
      </w:r>
    </w:p>
    <w:tbl>
      <w:tblPr>
        <w:tblStyle w:val="6"/>
        <w:tblW w:w="9623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1533"/>
        <w:gridCol w:w="1022"/>
        <w:gridCol w:w="170"/>
        <w:gridCol w:w="341"/>
        <w:gridCol w:w="1147"/>
        <w:gridCol w:w="386"/>
        <w:gridCol w:w="511"/>
        <w:gridCol w:w="1022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95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申请日期</w:t>
            </w:r>
          </w:p>
        </w:tc>
        <w:tc>
          <w:tcPr>
            <w:tcW w:w="766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958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代理商名称</w:t>
            </w:r>
          </w:p>
        </w:tc>
        <w:tc>
          <w:tcPr>
            <w:tcW w:w="766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微软雅黑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原结算方式</w:t>
            </w:r>
          </w:p>
        </w:tc>
        <w:tc>
          <w:tcPr>
            <w:tcW w:w="25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25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现结算方式</w:t>
            </w:r>
          </w:p>
        </w:tc>
        <w:tc>
          <w:tcPr>
            <w:tcW w:w="25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ind w:firstLine="280" w:firstLineChars="100"/>
              <w:jc w:val="both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押金金额</w:t>
            </w:r>
          </w:p>
        </w:tc>
        <w:tc>
          <w:tcPr>
            <w:tcW w:w="766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原固定额度</w:t>
            </w:r>
          </w:p>
        </w:tc>
        <w:tc>
          <w:tcPr>
            <w:tcW w:w="27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</w:p>
        </w:tc>
        <w:tc>
          <w:tcPr>
            <w:tcW w:w="1488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申请调整固定额度</w:t>
            </w:r>
          </w:p>
        </w:tc>
        <w:tc>
          <w:tcPr>
            <w:tcW w:w="3452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申请调整原因</w:t>
            </w:r>
          </w:p>
        </w:tc>
        <w:tc>
          <w:tcPr>
            <w:tcW w:w="766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00" w:lineRule="exact"/>
              <w:ind w:left="-1056" w:leftChars="-480" w:firstLine="840" w:firstLineChars="30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总经理</w:t>
            </w:r>
          </w:p>
        </w:tc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00" w:lineRule="exact"/>
              <w:ind w:left="-1056" w:leftChars="-480" w:firstLine="840" w:firstLineChars="300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  <w:tc>
          <w:tcPr>
            <w:tcW w:w="15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00" w:lineRule="exact"/>
              <w:ind w:left="-1056" w:leftChars="-480" w:firstLine="840" w:firstLineChars="300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销售总监</w:t>
            </w:r>
          </w:p>
        </w:tc>
        <w:tc>
          <w:tcPr>
            <w:tcW w:w="15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00" w:lineRule="exact"/>
              <w:ind w:left="-1056" w:leftChars="-480" w:firstLine="840" w:firstLineChars="300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  <w:tc>
          <w:tcPr>
            <w:tcW w:w="15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00" w:lineRule="exact"/>
              <w:ind w:left="-1056" w:leftChars="-480" w:firstLine="840" w:firstLineChars="300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销售经理</w:t>
            </w:r>
          </w:p>
        </w:tc>
        <w:tc>
          <w:tcPr>
            <w:tcW w:w="15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500" w:lineRule="exact"/>
              <w:ind w:left="-1056" w:leftChars="-480" w:firstLine="840" w:firstLineChars="300"/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300" w:lineRule="exact"/>
        <w:ind w:right="0" w:rightChars="0"/>
        <w:jc w:val="left"/>
        <w:textAlignment w:val="auto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26" w:bottom="1098" w:left="1800" w:header="708" w:footer="48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 w:eastAsia="微软雅黑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 xml:space="preserve">- </w:t>
    </w:r>
    <w:r>
      <w:rPr>
        <w:rFonts w:hint="eastAsia"/>
        <w:lang w:eastAsia="zh-CN"/>
      </w:rPr>
      <w:fldChar w:fldCharType="begin"/>
    </w:r>
    <w:r>
      <w:rPr>
        <w:rFonts w:hint="eastAsia"/>
        <w:lang w:eastAsia="zh-CN"/>
      </w:rPr>
      <w:instrText xml:space="preserve"> PAGE  \* MERGEFORMAT </w:instrText>
    </w:r>
    <w:r>
      <w:rPr>
        <w:rFonts w:hint="eastAsia"/>
        <w:lang w:eastAsia="zh-CN"/>
      </w:rPr>
      <w:fldChar w:fldCharType="separate"/>
    </w:r>
    <w:r>
      <w:rPr>
        <w:rFonts w:hint="eastAsia"/>
        <w:lang w:eastAsia="zh-CN"/>
      </w:rPr>
      <w:t>1</w:t>
    </w:r>
    <w:r>
      <w:rPr>
        <w:rFonts w:hint="eastAsia"/>
        <w:lang w:eastAsia="zh-CN"/>
      </w:rPr>
      <w:fldChar w:fldCharType="end"/>
    </w:r>
    <w:r>
      <w:rPr>
        <w:rFonts w:hint="eastAsia"/>
        <w:lang w:eastAsia="zh-CN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-962025</wp:posOffset>
          </wp:positionH>
          <wp:positionV relativeFrom="paragraph">
            <wp:posOffset>-354330</wp:posOffset>
          </wp:positionV>
          <wp:extent cx="7172325" cy="857250"/>
          <wp:effectExtent l="0" t="0" r="9525" b="0"/>
          <wp:wrapNone/>
          <wp:docPr id="1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页眉.jpg"/>
                  <pic:cNvPicPr>
                    <a:picLocks noChangeAspect="1"/>
                  </pic:cNvPicPr>
                </pic:nvPicPr>
                <pic:blipFill>
                  <a:blip r:embed="rId1"/>
                  <a:srcRect l="4940" t="10000" r="4337"/>
                  <a:stretch>
                    <a:fillRect/>
                  </a:stretch>
                </pic:blipFill>
                <pic:spPr>
                  <a:xfrm>
                    <a:off x="0" y="0"/>
                    <a:ext cx="7172325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45D68"/>
    <w:rsid w:val="00323B43"/>
    <w:rsid w:val="0036432F"/>
    <w:rsid w:val="003D37D8"/>
    <w:rsid w:val="00426133"/>
    <w:rsid w:val="004358AB"/>
    <w:rsid w:val="00625C4C"/>
    <w:rsid w:val="008B7726"/>
    <w:rsid w:val="00D31D50"/>
    <w:rsid w:val="056878AA"/>
    <w:rsid w:val="08987E3F"/>
    <w:rsid w:val="1A213ABA"/>
    <w:rsid w:val="21052F87"/>
    <w:rsid w:val="38FB670F"/>
    <w:rsid w:val="3A796805"/>
    <w:rsid w:val="414F405B"/>
    <w:rsid w:val="626677DE"/>
    <w:rsid w:val="62BC2C00"/>
    <w:rsid w:val="69966118"/>
    <w:rsid w:val="69C54826"/>
    <w:rsid w:val="78500234"/>
    <w:rsid w:val="7AFE7674"/>
    <w:rsid w:val="7B8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Ada</cp:lastModifiedBy>
  <cp:lastPrinted>2018-11-20T02:53:00Z</cp:lastPrinted>
  <dcterms:modified xsi:type="dcterms:W3CDTF">2018-12-28T08:12:41Z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