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SiteMinder/D-EDGE(原AvailPro)返佣操作文档</w:t>
      </w:r>
    </w:p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</w:p>
    <w:p>
      <w:pPr>
        <w:jc w:val="center"/>
        <w:rPr>
          <w:rFonts w:hint="default"/>
          <w:b/>
          <w:bCs/>
          <w:color w:val="FF0000"/>
          <w:sz w:val="36"/>
          <w:szCs w:val="36"/>
          <w:lang w:val="en-US" w:eastAsia="zh-CN"/>
        </w:rPr>
      </w:pPr>
      <w:r>
        <w:rPr>
          <w:rFonts w:hint="eastAsia"/>
          <w:b/>
          <w:bCs/>
          <w:color w:val="FF0000"/>
          <w:sz w:val="36"/>
          <w:szCs w:val="36"/>
          <w:lang w:val="en-US" w:eastAsia="zh-CN"/>
        </w:rPr>
        <w:t>不看文档亏钱不要找我帮忙申诉，谢谢，找我莫得用</w:t>
      </w:r>
    </w:p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</w:p>
    <w:p>
      <w:pPr>
        <w:numPr>
          <w:ilvl w:val="0"/>
          <w:numId w:val="1"/>
        </w:numPr>
        <w:jc w:val="both"/>
        <w:rPr>
          <w:rFonts w:hint="default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原返佣配置功能移动到直连返佣配置</w:t>
      </w:r>
    </w:p>
    <w:p>
      <w:pPr>
        <w:numPr>
          <w:numId w:val="0"/>
        </w:numPr>
        <w:jc w:val="both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如图：</w:t>
      </w:r>
    </w:p>
    <w:p>
      <w:pPr>
        <w:numPr>
          <w:numId w:val="0"/>
        </w:numPr>
        <w:jc w:val="both"/>
      </w:pPr>
      <w:r>
        <w:drawing>
          <wp:inline distT="0" distB="0" distL="114300" distR="114300">
            <wp:extent cx="5266055" cy="1668145"/>
            <wp:effectExtent l="0" t="0" r="10795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1668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jc w:val="both"/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注：该位置为原酒店返佣配置</w:t>
      </w:r>
    </w:p>
    <w:p>
      <w:pPr>
        <w:numPr>
          <w:numId w:val="0"/>
        </w:numPr>
        <w:jc w:val="both"/>
        <w:rPr>
          <w:rFonts w:hint="eastAsia"/>
          <w:color w:val="FF0000"/>
          <w:lang w:val="en-US" w:eastAsia="zh-CN"/>
        </w:rPr>
      </w:pPr>
    </w:p>
    <w:p>
      <w:pPr>
        <w:numPr>
          <w:numId w:val="0"/>
        </w:numPr>
        <w:jc w:val="both"/>
        <w:rPr>
          <w:rFonts w:hint="eastAsia"/>
          <w:color w:val="FF0000"/>
          <w:lang w:val="en-US" w:eastAsia="zh-CN"/>
        </w:rPr>
      </w:pPr>
    </w:p>
    <w:p>
      <w:pPr>
        <w:numPr>
          <w:numId w:val="0"/>
        </w:numPr>
        <w:jc w:val="both"/>
        <w:rPr>
          <w:rFonts w:hint="eastAsia"/>
          <w:color w:val="FF0000"/>
          <w:lang w:val="en-US" w:eastAsia="zh-CN"/>
        </w:rPr>
      </w:pPr>
    </w:p>
    <w:p>
      <w:pPr>
        <w:numPr>
          <w:numId w:val="0"/>
        </w:numPr>
        <w:jc w:val="both"/>
        <w:rPr>
          <w:rFonts w:hint="eastAsia"/>
          <w:color w:val="FF0000"/>
          <w:lang w:val="en-US" w:eastAsia="zh-CN"/>
        </w:rPr>
      </w:pPr>
    </w:p>
    <w:p>
      <w:pPr>
        <w:numPr>
          <w:ilvl w:val="0"/>
          <w:numId w:val="1"/>
        </w:numPr>
        <w:jc w:val="both"/>
        <w:rPr>
          <w:rFonts w:hint="default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展示列表为报价返佣设置</w:t>
      </w:r>
    </w:p>
    <w:p>
      <w:pPr>
        <w:numPr>
          <w:numId w:val="0"/>
        </w:numPr>
        <w:jc w:val="both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如图所示：</w:t>
      </w:r>
    </w:p>
    <w:p>
      <w:pPr>
        <w:numPr>
          <w:numId w:val="0"/>
        </w:numPr>
        <w:jc w:val="both"/>
      </w:pPr>
      <w:r>
        <w:drawing>
          <wp:inline distT="0" distB="0" distL="114300" distR="114300">
            <wp:extent cx="5264785" cy="1731645"/>
            <wp:effectExtent l="0" t="0" r="12065" b="190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1731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jc w:val="both"/>
      </w:pPr>
    </w:p>
    <w:p>
      <w:pPr>
        <w:numPr>
          <w:numId w:val="0"/>
        </w:numPr>
        <w:jc w:val="both"/>
      </w:pPr>
    </w:p>
    <w:p>
      <w:pPr>
        <w:numPr>
          <w:numId w:val="0"/>
        </w:numPr>
        <w:jc w:val="both"/>
        <w:rPr>
          <w:rFonts w:hint="eastAsia"/>
          <w:lang w:val="en-US" w:eastAsia="zh-CN"/>
        </w:rPr>
      </w:pPr>
    </w:p>
    <w:p>
      <w:pPr>
        <w:numPr>
          <w:numId w:val="0"/>
        </w:numPr>
        <w:jc w:val="both"/>
        <w:rPr>
          <w:rFonts w:hint="default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</w:p>
    <w:p>
      <w:pPr>
        <w:numPr>
          <w:ilvl w:val="0"/>
          <w:numId w:val="1"/>
        </w:numPr>
        <w:jc w:val="both"/>
        <w:rPr>
          <w:rFonts w:hint="default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说明</w:t>
      </w:r>
    </w:p>
    <w:p>
      <w:pPr>
        <w:widowControl w:val="0"/>
        <w:numPr>
          <w:numId w:val="0"/>
        </w:numPr>
        <w:jc w:val="both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返佣比例：报价返佣设置的比例</w:t>
      </w:r>
    </w:p>
    <w:p>
      <w:pPr>
        <w:widowControl w:val="0"/>
        <w:numPr>
          <w:numId w:val="0"/>
        </w:numPr>
        <w:jc w:val="both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</w:p>
    <w:p>
      <w:pPr>
        <w:widowControl w:val="0"/>
        <w:numPr>
          <w:numId w:val="0"/>
        </w:numPr>
        <w:jc w:val="both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</w:p>
    <w:p>
      <w:pPr>
        <w:widowControl w:val="0"/>
        <w:numPr>
          <w:numId w:val="0"/>
        </w:numPr>
        <w:jc w:val="both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是否覆盖：</w:t>
      </w:r>
    </w:p>
    <w:p>
      <w:pPr>
        <w:widowControl w:val="0"/>
        <w:numPr>
          <w:numId w:val="0"/>
        </w:numPr>
        <w:jc w:val="both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勾选  ：表示不执行酒店级别返佣（通俗理解：酒店基础返佣没有用了），直接扣减报价返佣（通俗理解：报价全折）</w:t>
      </w:r>
    </w:p>
    <w:p>
      <w:pPr>
        <w:widowControl w:val="0"/>
        <w:numPr>
          <w:numId w:val="0"/>
        </w:numPr>
        <w:jc w:val="both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</w:p>
    <w:p>
      <w:pPr>
        <w:widowControl w:val="0"/>
        <w:numPr>
          <w:numId w:val="0"/>
        </w:numPr>
        <w:jc w:val="both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</w:p>
    <w:p>
      <w:pPr>
        <w:widowControl w:val="0"/>
        <w:numPr>
          <w:numId w:val="0"/>
        </w:numPr>
        <w:jc w:val="both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不勾选：表示先执行酒店级别返佣（通俗理解：先扣减酒店基础返佣），再扣减报价级别返佣（通俗理解：折上折）</w:t>
      </w:r>
    </w:p>
    <w:p>
      <w:pPr>
        <w:widowControl w:val="0"/>
        <w:numPr>
          <w:numId w:val="0"/>
        </w:numPr>
        <w:jc w:val="both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</w:p>
    <w:p>
      <w:pPr>
        <w:widowControl w:val="0"/>
        <w:numPr>
          <w:numId w:val="0"/>
        </w:numPr>
        <w:jc w:val="both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</w:p>
    <w:p>
      <w:pPr>
        <w:widowControl w:val="0"/>
        <w:numPr>
          <w:numId w:val="0"/>
        </w:numPr>
        <w:jc w:val="both"/>
        <w:rPr>
          <w:rFonts w:hint="default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</w:p>
    <w:p>
      <w:pPr>
        <w:numPr>
          <w:numId w:val="0"/>
        </w:numPr>
        <w:jc w:val="both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返佣类型：无单独返佣（默认无单独返佣），表示：底价只会扣减酒店级别返佣（即：只会扣减酒店基础返佣）</w:t>
      </w:r>
    </w:p>
    <w:p>
      <w:pPr>
        <w:numPr>
          <w:numId w:val="0"/>
        </w:numPr>
        <w:jc w:val="both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例：酒店推送价格100EUR，酒店返佣为10%</w:t>
      </w:r>
    </w:p>
    <w:p>
      <w:pPr>
        <w:numPr>
          <w:numId w:val="0"/>
        </w:numPr>
        <w:jc w:val="both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系统底价：</w:t>
      </w:r>
    </w:p>
    <w:p>
      <w:pPr>
        <w:numPr>
          <w:numId w:val="0"/>
        </w:numPr>
        <w:jc w:val="both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不勾选：</w:t>
      </w:r>
    </w:p>
    <w:p>
      <w:pPr>
        <w:numPr>
          <w:numId w:val="0"/>
        </w:numPr>
        <w:jc w:val="both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100*0.9=90 EUR</w:t>
      </w:r>
    </w:p>
    <w:p>
      <w:pPr>
        <w:numPr>
          <w:numId w:val="0"/>
        </w:numPr>
        <w:jc w:val="both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勾选：</w:t>
      </w:r>
    </w:p>
    <w:p>
      <w:pPr>
        <w:numPr>
          <w:numId w:val="0"/>
        </w:numPr>
        <w:jc w:val="both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别做梦了，你选不了</w:t>
      </w:r>
    </w:p>
    <w:p>
      <w:pPr>
        <w:numPr>
          <w:numId w:val="0"/>
        </w:numPr>
        <w:jc w:val="both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</w:p>
    <w:p>
      <w:pPr>
        <w:numPr>
          <w:numId w:val="0"/>
        </w:numPr>
        <w:jc w:val="both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</w:p>
    <w:p>
      <w:pPr>
        <w:numPr>
          <w:numId w:val="0"/>
        </w:numPr>
        <w:jc w:val="both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入住时间：底价会先扣减酒店级别返佣(即：先扣减酒店基础返佣)，再扣减报价级别返佣（</w:t>
      </w:r>
      <w:r>
        <w:rPr>
          <w:rFonts w:hint="eastAsia" w:asciiTheme="minorEastAsia" w:hAnsiTheme="minorEastAsia" w:cstheme="minorEastAsia"/>
          <w:b w:val="0"/>
          <w:bCs w:val="0"/>
          <w:color w:val="FF0000"/>
          <w:sz w:val="24"/>
          <w:szCs w:val="24"/>
          <w:lang w:val="en-US" w:eastAsia="zh-CN"/>
        </w:rPr>
        <w:t>只会扣减设置日期范围内的价格，日期范围以外使用酒店基础返佣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）</w:t>
      </w:r>
    </w:p>
    <w:p>
      <w:pPr>
        <w:numPr>
          <w:numId w:val="0"/>
        </w:numPr>
        <w:jc w:val="both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（</w:t>
      </w:r>
      <w:r>
        <w:rPr>
          <w:rFonts w:hint="eastAsia" w:asciiTheme="minorEastAsia" w:hAnsiTheme="minorEastAsia" w:cstheme="minorEastAsia"/>
          <w:b w:val="0"/>
          <w:bCs w:val="0"/>
          <w:color w:val="FF0000"/>
          <w:sz w:val="24"/>
          <w:szCs w:val="24"/>
          <w:lang w:val="en-US" w:eastAsia="zh-CN"/>
        </w:rPr>
        <w:t>日期范围以外不适用酒店基础返佣，做不了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）</w:t>
      </w:r>
    </w:p>
    <w:p>
      <w:pPr>
        <w:numPr>
          <w:numId w:val="0"/>
        </w:numPr>
        <w:jc w:val="both"/>
        <w:rPr>
          <w:rFonts w:hint="eastAsia" w:asciiTheme="minorEastAsia" w:hAnsiTheme="minorEastAsia" w:cstheme="minorEastAsia"/>
          <w:b w:val="0"/>
          <w:bCs w:val="0"/>
          <w:color w:val="FF000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例：酒店推送价格</w:t>
      </w:r>
      <w:r>
        <w:rPr>
          <w:rFonts w:hint="eastAsia" w:asciiTheme="minorEastAsia" w:hAnsiTheme="minorEastAsia" w:cstheme="minorEastAsia"/>
          <w:b w:val="0"/>
          <w:bCs w:val="0"/>
          <w:color w:val="FF0000"/>
          <w:sz w:val="24"/>
          <w:szCs w:val="24"/>
          <w:lang w:val="en-US" w:eastAsia="zh-CN"/>
        </w:rPr>
        <w:t>100EUR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，推送时间段为</w:t>
      </w:r>
      <w:r>
        <w:rPr>
          <w:rFonts w:hint="eastAsia" w:asciiTheme="minorEastAsia" w:hAnsiTheme="minorEastAsia" w:cstheme="minorEastAsia"/>
          <w:b w:val="0"/>
          <w:bCs w:val="0"/>
          <w:color w:val="FF0000"/>
          <w:sz w:val="24"/>
          <w:szCs w:val="24"/>
          <w:lang w:val="en-US" w:eastAsia="zh-CN"/>
        </w:rPr>
        <w:t>2020-01-01到2020-02-29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，酒店返佣为</w:t>
      </w:r>
      <w:r>
        <w:rPr>
          <w:rFonts w:hint="eastAsia" w:asciiTheme="minorEastAsia" w:hAnsiTheme="minorEastAsia" w:cstheme="minorEastAsia"/>
          <w:b w:val="0"/>
          <w:bCs w:val="0"/>
          <w:color w:val="FF0000"/>
          <w:sz w:val="24"/>
          <w:szCs w:val="24"/>
          <w:lang w:val="en-US" w:eastAsia="zh-CN"/>
        </w:rPr>
        <w:t>10%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，系统设置时间段为</w:t>
      </w:r>
      <w:r>
        <w:rPr>
          <w:rFonts w:hint="eastAsia" w:asciiTheme="minorEastAsia" w:hAnsiTheme="minorEastAsia" w:cstheme="minorEastAsia"/>
          <w:b w:val="0"/>
          <w:bCs w:val="0"/>
          <w:color w:val="FF0000"/>
          <w:sz w:val="24"/>
          <w:szCs w:val="24"/>
          <w:lang w:val="en-US" w:eastAsia="zh-CN"/>
        </w:rPr>
        <w:t>2020-01-01到2020-01-31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，报价返佣为</w:t>
      </w:r>
      <w:r>
        <w:rPr>
          <w:rFonts w:hint="eastAsia" w:asciiTheme="minorEastAsia" w:hAnsiTheme="minorEastAsia" w:cstheme="minorEastAsia"/>
          <w:b w:val="0"/>
          <w:bCs w:val="0"/>
          <w:color w:val="FF0000"/>
          <w:sz w:val="24"/>
          <w:szCs w:val="24"/>
          <w:lang w:val="en-US" w:eastAsia="zh-CN"/>
        </w:rPr>
        <w:t xml:space="preserve">10% </w:t>
      </w:r>
    </w:p>
    <w:p>
      <w:pPr>
        <w:numPr>
          <w:numId w:val="0"/>
        </w:numPr>
        <w:jc w:val="both"/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系统底价：</w:t>
      </w:r>
    </w:p>
    <w:p>
      <w:pPr>
        <w:numPr>
          <w:numId w:val="0"/>
        </w:numPr>
        <w:jc w:val="both"/>
        <w:rPr>
          <w:rFonts w:hint="default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不勾选覆盖：</w:t>
      </w:r>
    </w:p>
    <w:p>
      <w:pPr>
        <w:numPr>
          <w:numId w:val="0"/>
        </w:numPr>
        <w:jc w:val="both"/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2020-01-01到2020-01-31价格为：100 * 0.9（这个0.9是酒店基础返佣） * 0.9 （这个0.9是报价的返佣）= 81EUR</w:t>
      </w:r>
    </w:p>
    <w:p>
      <w:pPr>
        <w:numPr>
          <w:numId w:val="0"/>
        </w:numPr>
        <w:jc w:val="both"/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2020-02-01到2020-02-29价格为：100 * 0.9（这个0.9是报价的返佣） = 90 EUR</w:t>
      </w:r>
    </w:p>
    <w:p>
      <w:pPr>
        <w:numPr>
          <w:numId w:val="0"/>
        </w:numPr>
        <w:jc w:val="both"/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勾选覆盖：</w:t>
      </w:r>
    </w:p>
    <w:p>
      <w:pPr>
        <w:numPr>
          <w:ilvl w:val="0"/>
          <w:numId w:val="0"/>
        </w:numPr>
        <w:jc w:val="both"/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2020-01-01到2020-02-29价格为：100*0.9（这个0.9是报价的返佣）=90 EUR</w:t>
      </w:r>
    </w:p>
    <w:p>
      <w:pPr>
        <w:numPr>
          <w:numId w:val="0"/>
        </w:numPr>
        <w:jc w:val="both"/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numPr>
          <w:numId w:val="0"/>
        </w:numPr>
        <w:jc w:val="both"/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numPr>
          <w:numId w:val="0"/>
        </w:numPr>
        <w:jc w:val="both"/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报价返佣：底价会优先扣除酒店返佣，再扣减报价级别返佣（扣减所有日期）</w:t>
      </w:r>
    </w:p>
    <w:p>
      <w:pPr>
        <w:numPr>
          <w:ilvl w:val="0"/>
          <w:numId w:val="0"/>
        </w:numPr>
        <w:jc w:val="both"/>
        <w:rPr>
          <w:rFonts w:hint="eastAsia" w:asciiTheme="minorEastAsia" w:hAnsiTheme="minorEastAsia" w:cstheme="minorEastAsia"/>
          <w:b w:val="0"/>
          <w:bCs w:val="0"/>
          <w:color w:val="FF000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例：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酒店推送价格</w:t>
      </w:r>
      <w:r>
        <w:rPr>
          <w:rFonts w:hint="eastAsia" w:asciiTheme="minorEastAsia" w:hAnsiTheme="minorEastAsia" w:cstheme="minorEastAsia"/>
          <w:b w:val="0"/>
          <w:bCs w:val="0"/>
          <w:color w:val="FF0000"/>
          <w:sz w:val="24"/>
          <w:szCs w:val="24"/>
          <w:lang w:val="en-US" w:eastAsia="zh-CN"/>
        </w:rPr>
        <w:t>100EUR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，推送时间段为</w:t>
      </w:r>
      <w:r>
        <w:rPr>
          <w:rFonts w:hint="eastAsia" w:asciiTheme="minorEastAsia" w:hAnsiTheme="minorEastAsia" w:cstheme="minorEastAsia"/>
          <w:b w:val="0"/>
          <w:bCs w:val="0"/>
          <w:color w:val="FF0000"/>
          <w:sz w:val="24"/>
          <w:szCs w:val="24"/>
          <w:lang w:val="en-US" w:eastAsia="zh-CN"/>
        </w:rPr>
        <w:t>2020-01-01到2020-02-29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，酒店返佣为</w:t>
      </w:r>
      <w:r>
        <w:rPr>
          <w:rFonts w:hint="eastAsia" w:asciiTheme="minorEastAsia" w:hAnsiTheme="minorEastAsia" w:cstheme="minorEastAsia"/>
          <w:b w:val="0"/>
          <w:bCs w:val="0"/>
          <w:color w:val="FF0000"/>
          <w:sz w:val="24"/>
          <w:szCs w:val="24"/>
          <w:lang w:val="en-US" w:eastAsia="zh-CN"/>
        </w:rPr>
        <w:t>10%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，报价返佣为</w:t>
      </w:r>
      <w:r>
        <w:rPr>
          <w:rFonts w:hint="eastAsia" w:asciiTheme="minorEastAsia" w:hAnsiTheme="minorEastAsia" w:cstheme="minorEastAsia"/>
          <w:b w:val="0"/>
          <w:bCs w:val="0"/>
          <w:color w:val="FF0000"/>
          <w:sz w:val="24"/>
          <w:szCs w:val="24"/>
          <w:lang w:val="en-US" w:eastAsia="zh-CN"/>
        </w:rPr>
        <w:t xml:space="preserve">10% </w:t>
      </w:r>
    </w:p>
    <w:p>
      <w:pPr>
        <w:numPr>
          <w:ilvl w:val="0"/>
          <w:numId w:val="0"/>
        </w:numPr>
        <w:jc w:val="both"/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系统底价：</w:t>
      </w:r>
    </w:p>
    <w:p>
      <w:pPr>
        <w:numPr>
          <w:ilvl w:val="0"/>
          <w:numId w:val="0"/>
        </w:numPr>
        <w:jc w:val="both"/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不勾选覆盖：</w:t>
      </w:r>
    </w:p>
    <w:p>
      <w:pPr>
        <w:numPr>
          <w:ilvl w:val="0"/>
          <w:numId w:val="0"/>
        </w:numPr>
        <w:jc w:val="both"/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2020-01-01到2020-02-29价格为100*0.9*0.9=81EUR</w:t>
      </w:r>
    </w:p>
    <w:p>
      <w:pPr>
        <w:numPr>
          <w:ilvl w:val="0"/>
          <w:numId w:val="0"/>
        </w:numPr>
        <w:jc w:val="both"/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勾选覆盖：</w:t>
      </w:r>
    </w:p>
    <w:p>
      <w:pPr>
        <w:numPr>
          <w:ilvl w:val="0"/>
          <w:numId w:val="0"/>
        </w:numPr>
        <w:jc w:val="both"/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2020-01-01到2020-02-29价格为100*0.9=90EUR</w:t>
      </w:r>
    </w:p>
    <w:p>
      <w:pPr>
        <w:numPr>
          <w:ilvl w:val="0"/>
          <w:numId w:val="0"/>
        </w:numPr>
        <w:jc w:val="both"/>
        <w:rPr>
          <w:rFonts w:hint="default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1"/>
        </w:numPr>
        <w:jc w:val="both"/>
        <w:rPr>
          <w:rFonts w:hint="default" w:asciiTheme="minorEastAsia" w:hAnsiTheme="minorEastAsia" w:cstheme="minorEastAsia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FF0000"/>
          <w:sz w:val="24"/>
          <w:szCs w:val="24"/>
          <w:lang w:val="en-US" w:eastAsia="zh-CN"/>
        </w:rPr>
        <w:t>特殊情况处理</w:t>
      </w:r>
    </w:p>
    <w:p>
      <w:pPr>
        <w:numPr>
          <w:numId w:val="0"/>
        </w:numPr>
        <w:jc w:val="both"/>
        <w:rPr>
          <w:rFonts w:hint="eastAsia" w:asciiTheme="minorEastAsia" w:hAnsiTheme="minorEastAsia" w:cstheme="minorEastAsia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FF0000"/>
          <w:sz w:val="24"/>
          <w:szCs w:val="24"/>
          <w:lang w:val="en-US" w:eastAsia="zh-CN"/>
        </w:rPr>
        <w:t>酒店已告知某个报价计划有返佣且为不覆盖，之后要求为覆盖操作，调整之后，要求酒店重新推送价格</w:t>
      </w:r>
    </w:p>
    <w:p>
      <w:pPr>
        <w:numPr>
          <w:numId w:val="0"/>
        </w:numPr>
        <w:jc w:val="both"/>
        <w:rPr>
          <w:rFonts w:hint="eastAsia" w:asciiTheme="minorEastAsia" w:hAnsiTheme="minorEastAsia" w:cstheme="minorEastAsia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FF0000"/>
          <w:sz w:val="24"/>
          <w:szCs w:val="24"/>
          <w:lang w:val="en-US" w:eastAsia="zh-CN"/>
        </w:rPr>
        <w:t>如图：</w:t>
      </w:r>
    </w:p>
    <w:p>
      <w:pPr>
        <w:numPr>
          <w:numId w:val="0"/>
        </w:numPr>
        <w:jc w:val="both"/>
        <w:rPr>
          <w:rFonts w:hint="eastAsia" w:asciiTheme="minorEastAsia" w:hAnsiTheme="minorEastAsia" w:cstheme="minorEastAsia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FF0000"/>
          <w:sz w:val="24"/>
          <w:szCs w:val="24"/>
          <w:lang w:val="en-US" w:eastAsia="zh-CN"/>
        </w:rPr>
        <w:t>第一次效果如下</w:t>
      </w:r>
    </w:p>
    <w:p>
      <w:pPr>
        <w:numPr>
          <w:numId w:val="0"/>
        </w:numPr>
        <w:jc w:val="both"/>
      </w:pPr>
      <w:r>
        <w:drawing>
          <wp:inline distT="0" distB="0" distL="114300" distR="114300">
            <wp:extent cx="5265420" cy="1218565"/>
            <wp:effectExtent l="0" t="0" r="11430" b="63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1218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jc w:val="both"/>
      </w:pPr>
    </w:p>
    <w:p>
      <w:pPr>
        <w:numPr>
          <w:numId w:val="0"/>
        </w:numPr>
        <w:jc w:val="both"/>
        <w:rPr>
          <w:rFonts w:hint="eastAsia"/>
          <w:b/>
          <w:bCs/>
          <w:color w:val="FF0000"/>
          <w:lang w:eastAsia="zh-CN"/>
        </w:rPr>
      </w:pPr>
      <w:r>
        <w:rPr>
          <w:rFonts w:hint="eastAsia"/>
          <w:b/>
          <w:bCs/>
          <w:color w:val="FF0000"/>
          <w:lang w:eastAsia="zh-CN"/>
        </w:rPr>
        <w:t>第二次效果如下</w:t>
      </w:r>
    </w:p>
    <w:p>
      <w:pPr>
        <w:numPr>
          <w:numId w:val="0"/>
        </w:numPr>
        <w:jc w:val="both"/>
      </w:pPr>
      <w:r>
        <w:drawing>
          <wp:inline distT="0" distB="0" distL="114300" distR="114300">
            <wp:extent cx="5265420" cy="1205865"/>
            <wp:effectExtent l="0" t="0" r="11430" b="1333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1205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jc w:val="both"/>
      </w:pPr>
    </w:p>
    <w:p>
      <w:pPr>
        <w:numPr>
          <w:numId w:val="0"/>
        </w:numPr>
        <w:jc w:val="both"/>
      </w:pPr>
    </w:p>
    <w:p>
      <w:pPr>
        <w:numPr>
          <w:numId w:val="0"/>
        </w:numPr>
        <w:ind w:leftChars="0"/>
        <w:jc w:val="both"/>
        <w:rPr>
          <w:rFonts w:hint="default"/>
          <w:b/>
          <w:bCs/>
          <w:color w:val="FF0000"/>
          <w:lang w:val="en-US" w:eastAsia="zh-CN"/>
        </w:rPr>
      </w:pPr>
      <w:r>
        <w:rPr>
          <w:rFonts w:hint="eastAsia"/>
          <w:b/>
          <w:bCs/>
          <w:color w:val="FF0000"/>
          <w:lang w:val="en-US" w:eastAsia="zh-CN"/>
        </w:rPr>
        <w:t>注：</w:t>
      </w:r>
      <w:bookmarkStart w:id="0" w:name="_GoBack"/>
      <w:bookmarkEnd w:id="0"/>
      <w:r>
        <w:rPr>
          <w:rFonts w:hint="eastAsia"/>
          <w:b/>
          <w:bCs/>
          <w:color w:val="FF0000"/>
          <w:lang w:val="en-US" w:eastAsia="zh-CN"/>
        </w:rPr>
        <w:t>特殊情况看不懂的，直接改完就找酒店推送数据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8EFCE2"/>
    <w:multiLevelType w:val="singleLevel"/>
    <w:tmpl w:val="538EFCE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0407A"/>
    <w:rsid w:val="02447E1C"/>
    <w:rsid w:val="02616CF4"/>
    <w:rsid w:val="04D254D2"/>
    <w:rsid w:val="04E6514B"/>
    <w:rsid w:val="066E392B"/>
    <w:rsid w:val="06803831"/>
    <w:rsid w:val="07C74F73"/>
    <w:rsid w:val="07DE541B"/>
    <w:rsid w:val="08AC64B7"/>
    <w:rsid w:val="09051250"/>
    <w:rsid w:val="0A9E4160"/>
    <w:rsid w:val="0B3F53A6"/>
    <w:rsid w:val="0D352AC5"/>
    <w:rsid w:val="0D7876C1"/>
    <w:rsid w:val="0DA964FB"/>
    <w:rsid w:val="0EAC2D7F"/>
    <w:rsid w:val="0EEE2C42"/>
    <w:rsid w:val="0EFA0ACD"/>
    <w:rsid w:val="0F1D04AF"/>
    <w:rsid w:val="0F980E19"/>
    <w:rsid w:val="0FB81B99"/>
    <w:rsid w:val="10A976E1"/>
    <w:rsid w:val="123256FE"/>
    <w:rsid w:val="12D719FF"/>
    <w:rsid w:val="13313575"/>
    <w:rsid w:val="135C4571"/>
    <w:rsid w:val="157A580E"/>
    <w:rsid w:val="16C565EE"/>
    <w:rsid w:val="17800BF0"/>
    <w:rsid w:val="17B6215D"/>
    <w:rsid w:val="185B01B0"/>
    <w:rsid w:val="18BC6A1C"/>
    <w:rsid w:val="195A7FAA"/>
    <w:rsid w:val="1CEB4170"/>
    <w:rsid w:val="1DF172B5"/>
    <w:rsid w:val="20094C46"/>
    <w:rsid w:val="206568D3"/>
    <w:rsid w:val="233809CA"/>
    <w:rsid w:val="237D1365"/>
    <w:rsid w:val="25185BDE"/>
    <w:rsid w:val="25812171"/>
    <w:rsid w:val="25F11ADC"/>
    <w:rsid w:val="261A7C3A"/>
    <w:rsid w:val="270B0FB3"/>
    <w:rsid w:val="27B30DBA"/>
    <w:rsid w:val="2A2E281B"/>
    <w:rsid w:val="2A606A1B"/>
    <w:rsid w:val="2B57771B"/>
    <w:rsid w:val="2BB3566C"/>
    <w:rsid w:val="2D276D4F"/>
    <w:rsid w:val="2E374072"/>
    <w:rsid w:val="2EA246B7"/>
    <w:rsid w:val="2EAD6059"/>
    <w:rsid w:val="30A01E85"/>
    <w:rsid w:val="31806EC2"/>
    <w:rsid w:val="32794F09"/>
    <w:rsid w:val="33480A58"/>
    <w:rsid w:val="33B8503E"/>
    <w:rsid w:val="347D3AF1"/>
    <w:rsid w:val="3587532B"/>
    <w:rsid w:val="36BB5639"/>
    <w:rsid w:val="36C8184C"/>
    <w:rsid w:val="37980DAE"/>
    <w:rsid w:val="38300C54"/>
    <w:rsid w:val="38A43A66"/>
    <w:rsid w:val="38E3526D"/>
    <w:rsid w:val="393570C1"/>
    <w:rsid w:val="3B2F1BE1"/>
    <w:rsid w:val="3C423C19"/>
    <w:rsid w:val="3ECB40B6"/>
    <w:rsid w:val="3FF07F27"/>
    <w:rsid w:val="41024FB6"/>
    <w:rsid w:val="41AD31E8"/>
    <w:rsid w:val="43935197"/>
    <w:rsid w:val="44614672"/>
    <w:rsid w:val="450440DC"/>
    <w:rsid w:val="49452577"/>
    <w:rsid w:val="4A683831"/>
    <w:rsid w:val="4BA2004F"/>
    <w:rsid w:val="4C1F5408"/>
    <w:rsid w:val="4CBC3FC3"/>
    <w:rsid w:val="4E2F7EDE"/>
    <w:rsid w:val="4EDD00F2"/>
    <w:rsid w:val="4F4E3715"/>
    <w:rsid w:val="51C05BAA"/>
    <w:rsid w:val="53703346"/>
    <w:rsid w:val="5426683C"/>
    <w:rsid w:val="5484669D"/>
    <w:rsid w:val="56276176"/>
    <w:rsid w:val="572006C3"/>
    <w:rsid w:val="580173BA"/>
    <w:rsid w:val="587A4F45"/>
    <w:rsid w:val="591E1DBA"/>
    <w:rsid w:val="59975A74"/>
    <w:rsid w:val="59A817E8"/>
    <w:rsid w:val="59C33A7D"/>
    <w:rsid w:val="5BDE032F"/>
    <w:rsid w:val="5C247133"/>
    <w:rsid w:val="5D9F3C65"/>
    <w:rsid w:val="60921B6D"/>
    <w:rsid w:val="611E655F"/>
    <w:rsid w:val="614E3A26"/>
    <w:rsid w:val="61FE5849"/>
    <w:rsid w:val="623C227F"/>
    <w:rsid w:val="63547AD9"/>
    <w:rsid w:val="63CD74F1"/>
    <w:rsid w:val="640504C4"/>
    <w:rsid w:val="6533169A"/>
    <w:rsid w:val="65D6698C"/>
    <w:rsid w:val="65E7293F"/>
    <w:rsid w:val="66E00751"/>
    <w:rsid w:val="6721568A"/>
    <w:rsid w:val="67E17EB9"/>
    <w:rsid w:val="68936E61"/>
    <w:rsid w:val="69992152"/>
    <w:rsid w:val="699C663B"/>
    <w:rsid w:val="69BA575B"/>
    <w:rsid w:val="6A0E4A8D"/>
    <w:rsid w:val="6A144B90"/>
    <w:rsid w:val="6A2215CF"/>
    <w:rsid w:val="6A2A1935"/>
    <w:rsid w:val="6AD14159"/>
    <w:rsid w:val="6AD24A52"/>
    <w:rsid w:val="6B2B1069"/>
    <w:rsid w:val="6B9D7E73"/>
    <w:rsid w:val="6BF56B04"/>
    <w:rsid w:val="6CD9013D"/>
    <w:rsid w:val="6DC644C6"/>
    <w:rsid w:val="6F770B16"/>
    <w:rsid w:val="711F24B3"/>
    <w:rsid w:val="71365CCF"/>
    <w:rsid w:val="722F7F95"/>
    <w:rsid w:val="74DA1F6F"/>
    <w:rsid w:val="74F1432C"/>
    <w:rsid w:val="75461B8D"/>
    <w:rsid w:val="75B21D6F"/>
    <w:rsid w:val="76A820D2"/>
    <w:rsid w:val="76E05E1C"/>
    <w:rsid w:val="7A644CC2"/>
    <w:rsid w:val="7C926109"/>
    <w:rsid w:val="7D443814"/>
    <w:rsid w:val="7DBD28EF"/>
    <w:rsid w:val="7E1837BA"/>
    <w:rsid w:val="7E6500C0"/>
    <w:rsid w:val="7EDC3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2019-10-23T09:14:55Z</dcterms:created>
  <dc:creator>PJW</dc:creator>
  <cp:lastModifiedBy>PJW</cp:lastModifiedBy>
  <dcterms:modified xsi:type="dcterms:W3CDTF">2019-10-23T10:48:30Z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