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pStyle w:val="10"/>
        <w:jc w:val="both"/>
        <w:rPr>
          <w:rFonts w:hint="eastAsia"/>
          <w:sz w:val="32"/>
        </w:rPr>
      </w:pPr>
    </w:p>
    <w:p>
      <w:pPr>
        <w:pStyle w:val="31"/>
        <w:spacing w:line="360" w:lineRule="auto"/>
        <w:outlineLvl w:val="0"/>
        <w:rPr>
          <w:rFonts w:hint="default" w:ascii="Times New Roman" w:hAnsi="Times New Roman" w:eastAsia="仿宋" w:cs="Times New Roman"/>
          <w:sz w:val="28"/>
          <w:szCs w:val="28"/>
          <w:highlight w:val="none"/>
          <w:lang w:val="en-US" w:eastAsia="zh-CN"/>
        </w:rPr>
      </w:pPr>
      <w:r>
        <w:rPr>
          <w:rFonts w:hint="default" w:ascii="Times New Roman" w:hAnsi="Times New Roman" w:cs="Times New Roman"/>
          <w:sz w:val="28"/>
          <w:szCs w:val="28"/>
          <w:highlight w:val="none"/>
          <w:lang w:val="en-US" w:eastAsia="zh-CN"/>
        </w:rPr>
        <w:t>S</w:t>
      </w:r>
      <w:r>
        <w:rPr>
          <w:rFonts w:hint="default" w:ascii="Times New Roman" w:hAnsi="Times New Roman" w:cs="Times New Roman"/>
          <w:sz w:val="28"/>
          <w:szCs w:val="28"/>
          <w:highlight w:val="none"/>
        </w:rPr>
        <w:t>ervice Agreement</w:t>
      </w:r>
      <w:r>
        <w:rPr>
          <w:rFonts w:hint="default" w:ascii="Times New Roman" w:hAnsi="Times New Roman" w:cs="Times New Roman"/>
          <w:sz w:val="28"/>
          <w:szCs w:val="28"/>
          <w:highlight w:val="none"/>
          <w:lang w:val="en-US" w:eastAsia="zh-CN"/>
        </w:rPr>
        <w:t xml:space="preserve"> of</w:t>
      </w:r>
    </w:p>
    <w:p>
      <w:pPr>
        <w:pStyle w:val="31"/>
        <w:spacing w:line="360" w:lineRule="auto"/>
        <w:outlineLvl w:val="0"/>
        <w:rPr>
          <w:sz w:val="28"/>
          <w:szCs w:val="28"/>
          <w:highlight w:val="none"/>
        </w:rPr>
      </w:pPr>
      <w:r>
        <w:rPr>
          <w:rFonts w:hint="default" w:ascii="Times New Roman" w:hAnsi="Times New Roman" w:cs="Times New Roman"/>
          <w:sz w:val="28"/>
          <w:szCs w:val="28"/>
          <w:highlight w:val="none"/>
          <w:lang w:val="en-US" w:eastAsia="zh-CN"/>
        </w:rPr>
        <w:t>“</w:t>
      </w:r>
      <w:r>
        <w:rPr>
          <w:rFonts w:hint="default" w:ascii="Times New Roman" w:hAnsi="Times New Roman" w:cs="Times New Roman"/>
          <w:sz w:val="28"/>
          <w:szCs w:val="28"/>
          <w:highlight w:val="none"/>
        </w:rPr>
        <w:t>Huiketong</w:t>
      </w:r>
      <w:r>
        <w:rPr>
          <w:rFonts w:hint="default" w:ascii="Times New Roman" w:hAnsi="Times New Roman" w:cs="Times New Roman"/>
          <w:sz w:val="28"/>
          <w:szCs w:val="28"/>
          <w:highlight w:val="none"/>
          <w:lang w:val="en-US" w:eastAsia="zh-CN"/>
        </w:rPr>
        <w:t>”</w:t>
      </w:r>
      <w:r>
        <w:rPr>
          <w:rFonts w:hint="default" w:ascii="Times New Roman" w:hAnsi="Times New Roman" w:cs="Times New Roman"/>
          <w:sz w:val="28"/>
          <w:szCs w:val="28"/>
          <w:highlight w:val="none"/>
        </w:rPr>
        <w:t xml:space="preserve">SaaS software </w:t>
      </w:r>
      <w:r>
        <w:rPr>
          <w:rFonts w:hint="default" w:ascii="Times New Roman" w:hAnsi="Times New Roman" w:cs="Times New Roman"/>
          <w:sz w:val="28"/>
          <w:szCs w:val="28"/>
          <w:highlight w:val="none"/>
          <w:lang w:val="en-US" w:eastAsia="zh-CN"/>
        </w:rPr>
        <w:t>and</w:t>
      </w:r>
      <w:r>
        <w:rPr>
          <w:rFonts w:hint="default" w:ascii="Times New Roman" w:hAnsi="Times New Roman" w:cs="Times New Roman"/>
          <w:sz w:val="28"/>
          <w:szCs w:val="28"/>
          <w:highlight w:val="none"/>
        </w:rPr>
        <w:t xml:space="preserve"> micro mall </w:t>
      </w:r>
    </w:p>
    <w:p>
      <w:pPr>
        <w:adjustRightInd w:val="0"/>
        <w:snapToGrid w:val="0"/>
        <w:spacing w:after="156" w:afterLines="50" w:line="240" w:lineRule="auto"/>
        <w:ind w:firstLine="480" w:firstLineChars="200"/>
        <w:rPr>
          <w:rFonts w:hint="eastAsia" w:ascii="仿宋" w:hAnsi="仿宋"/>
        </w:rPr>
      </w:pPr>
    </w:p>
    <w:p>
      <w:pPr>
        <w:adjustRightInd w:val="0"/>
        <w:snapToGrid w:val="0"/>
        <w:spacing w:after="156" w:afterLines="50"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w:t>
      </w:r>
      <w:r>
        <w:rPr>
          <w:rFonts w:hint="default" w:ascii="Times New Roman" w:hAnsi="Times New Roman" w:cs="Times New Roman"/>
        </w:rPr>
        <w:t>Huiketong</w:t>
      </w:r>
      <w:r>
        <w:rPr>
          <w:rFonts w:hint="default" w:ascii="Times New Roman" w:hAnsi="Times New Roman" w:cs="Times New Roman"/>
          <w:lang w:val="en-US" w:eastAsia="zh-CN"/>
        </w:rPr>
        <w:t>”</w:t>
      </w:r>
      <w:r>
        <w:rPr>
          <w:rFonts w:hint="default" w:ascii="Times New Roman" w:hAnsi="Times New Roman" w:cs="Times New Roman"/>
        </w:rPr>
        <w:t xml:space="preserve"> is a service brand of Convergent International Travel Development Co</w:t>
      </w:r>
      <w:r>
        <w:rPr>
          <w:rFonts w:hint="eastAsia" w:ascii="Times New Roman" w:hAnsi="Times New Roman" w:cs="Times New Roman"/>
          <w:lang w:eastAsia="zh-CN"/>
        </w:rPr>
        <w:t>m</w:t>
      </w:r>
      <w:r>
        <w:rPr>
          <w:rFonts w:hint="eastAsia" w:ascii="Times New Roman" w:hAnsi="Times New Roman" w:cs="Times New Roman"/>
          <w:lang w:val="en-US" w:eastAsia="zh-CN"/>
        </w:rPr>
        <w:t>pany Limited</w:t>
      </w:r>
      <w:r>
        <w:rPr>
          <w:rFonts w:hint="default" w:ascii="Times New Roman" w:hAnsi="Times New Roman" w:cs="Times New Roman"/>
        </w:rPr>
        <w:t xml:space="preserve">, providing high-quality SaaS software </w:t>
      </w:r>
      <w:r>
        <w:rPr>
          <w:rFonts w:hint="eastAsia" w:ascii="Times New Roman" w:hAnsi="Times New Roman" w:cs="Times New Roman"/>
          <w:lang w:eastAsia="zh-CN"/>
        </w:rPr>
        <w:t>a</w:t>
      </w:r>
      <w:r>
        <w:rPr>
          <w:rFonts w:hint="eastAsia" w:ascii="Times New Roman" w:hAnsi="Times New Roman" w:cs="Times New Roman"/>
          <w:lang w:val="en-US" w:eastAsia="zh-CN"/>
        </w:rPr>
        <w:t>nd</w:t>
      </w:r>
      <w:r>
        <w:rPr>
          <w:rFonts w:hint="default" w:ascii="Times New Roman" w:hAnsi="Times New Roman" w:cs="Times New Roman"/>
        </w:rPr>
        <w:t xml:space="preserve"> micro mall services for merchants.</w:t>
      </w:r>
    </w:p>
    <w:p>
      <w:pPr>
        <w:adjustRightInd w:val="0"/>
        <w:snapToGrid w:val="0"/>
        <w:spacing w:after="156" w:afterLines="50" w:line="360" w:lineRule="auto"/>
        <w:ind w:firstLine="480" w:firstLineChars="200"/>
        <w:rPr>
          <w:rFonts w:hint="eastAsia" w:ascii="仿宋" w:hAnsi="仿宋"/>
        </w:rPr>
      </w:pPr>
    </w:p>
    <w:p>
      <w:pPr>
        <w:adjustRightInd w:val="0"/>
        <w:snapToGrid w:val="0"/>
        <w:spacing w:after="156" w:afterLines="50" w:line="360" w:lineRule="auto"/>
        <w:ind w:firstLine="480" w:firstLineChars="200"/>
        <w:rPr>
          <w:rFonts w:hint="default" w:ascii="Times New Roman" w:hAnsi="Times New Roman" w:cs="Times New Roman"/>
          <w:highlight w:val="green"/>
        </w:rPr>
      </w:pPr>
      <w:r>
        <w:rPr>
          <w:rFonts w:hint="default" w:ascii="Times New Roman" w:hAnsi="Times New Roman" w:cs="Times New Roman"/>
          <w:highlight w:val="none"/>
        </w:rPr>
        <w:t>Convergent International Travel Development Co</w:t>
      </w:r>
      <w:r>
        <w:rPr>
          <w:rFonts w:hint="eastAsia" w:ascii="Times New Roman" w:hAnsi="Times New Roman" w:cs="Times New Roman"/>
          <w:highlight w:val="none"/>
          <w:lang w:eastAsia="zh-CN"/>
        </w:rPr>
        <w:t>m</w:t>
      </w:r>
      <w:r>
        <w:rPr>
          <w:rFonts w:hint="eastAsia" w:ascii="Times New Roman" w:hAnsi="Times New Roman" w:cs="Times New Roman"/>
          <w:highlight w:val="none"/>
          <w:lang w:val="en-US" w:eastAsia="zh-CN"/>
        </w:rPr>
        <w:t>pany Limited,</w:t>
      </w:r>
      <w:r>
        <w:rPr>
          <w:rFonts w:hint="default" w:ascii="Times New Roman" w:hAnsi="Times New Roman" w:cs="Times New Roman"/>
          <w:highlight w:val="none"/>
        </w:rPr>
        <w:t xml:space="preserve"> </w:t>
      </w:r>
      <w:r>
        <w:rPr>
          <w:rFonts w:hint="eastAsia" w:ascii="Times New Roman" w:hAnsi="Times New Roman" w:cs="Times New Roman"/>
          <w:highlight w:val="none"/>
          <w:lang w:val="en-US" w:eastAsia="zh-CN"/>
        </w:rPr>
        <w:t>t</w:t>
      </w:r>
      <w:r>
        <w:rPr>
          <w:rFonts w:hint="default" w:ascii="Times New Roman" w:hAnsi="Times New Roman" w:cs="Times New Roman"/>
          <w:highlight w:val="none"/>
        </w:rPr>
        <w:t xml:space="preserve">he contract hereinafter referred to as </w:t>
      </w:r>
      <w:r>
        <w:rPr>
          <w:rFonts w:hint="default" w:ascii="Times New Roman" w:hAnsi="Times New Roman" w:cs="Times New Roman"/>
          <w:highlight w:val="none"/>
          <w:lang w:val="en-US" w:eastAsia="zh-CN"/>
        </w:rPr>
        <w:t>“</w:t>
      </w:r>
      <w:r>
        <w:rPr>
          <w:rFonts w:hint="default" w:ascii="Times New Roman" w:hAnsi="Times New Roman" w:cs="Times New Roman"/>
          <w:highlight w:val="none"/>
        </w:rPr>
        <w:t>Huiketong</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w:t>
      </w:r>
    </w:p>
    <w:p>
      <w:pPr>
        <w:adjustRightInd w:val="0"/>
        <w:snapToGrid w:val="0"/>
        <w:spacing w:after="156" w:afterLines="50" w:line="240" w:lineRule="auto"/>
        <w:ind w:firstLine="480" w:firstLineChars="200"/>
        <w:rPr>
          <w:rFonts w:ascii="仿宋" w:hAnsi="仿宋"/>
        </w:rPr>
      </w:pPr>
    </w:p>
    <w:p>
      <w:pPr>
        <w:pStyle w:val="21"/>
        <w:numPr>
          <w:ilvl w:val="-1"/>
          <w:numId w:val="0"/>
        </w:numPr>
        <w:adjustRightInd w:val="0"/>
        <w:snapToGrid w:val="0"/>
        <w:spacing w:after="156" w:afterLines="50" w:line="240" w:lineRule="auto"/>
        <w:ind w:left="0" w:firstLine="0" w:firstLineChars="0"/>
        <w:outlineLvl w:val="0"/>
        <w:rPr>
          <w:b/>
          <w:bCs/>
          <w:highlight w:val="none"/>
        </w:rPr>
      </w:pPr>
      <w:r>
        <w:rPr>
          <w:rFonts w:hint="eastAsia"/>
          <w:b/>
          <w:bCs/>
          <w:highlight w:val="none"/>
          <w:lang w:val="en-US" w:eastAsia="zh-CN"/>
        </w:rPr>
        <w:t xml:space="preserve"> Article 1 Contracting parties and Contact Information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rFonts w:hint="default" w:eastAsia="仿宋"/>
                <w:b/>
                <w:bCs/>
                <w:lang w:val="en-US" w:eastAsia="zh-CN"/>
              </w:rPr>
            </w:pPr>
            <w:r>
              <w:rPr>
                <w:rFonts w:hint="eastAsia"/>
                <w:b/>
                <w:bCs/>
                <w:lang w:val="en-US" w:eastAsia="zh-CN"/>
              </w:rPr>
              <w:t>Merchant:</w:t>
            </w:r>
          </w:p>
        </w:tc>
        <w:tc>
          <w:tcPr>
            <w:tcW w:w="4261" w:type="dxa"/>
          </w:tcPr>
          <w:p>
            <w:pPr>
              <w:adjustRightInd w:val="0"/>
              <w:snapToGrid w:val="0"/>
              <w:spacing w:after="156" w:afterLines="50" w:line="240" w:lineRule="auto"/>
              <w:rPr>
                <w:rFonts w:hint="default"/>
                <w:b/>
                <w:bCs/>
              </w:rPr>
            </w:pPr>
            <w:r>
              <w:rPr>
                <w:rFonts w:hint="eastAsia"/>
                <w:b/>
                <w:bCs/>
                <w:lang w:val="en-US" w:eastAsia="zh-CN"/>
              </w:rPr>
              <w:t>Service Party：</w:t>
            </w:r>
            <w:r>
              <w:rPr>
                <w:rFonts w:hint="default" w:ascii="Times New Roman" w:hAnsi="Times New Roman" w:cs="Times New Roman"/>
              </w:rPr>
              <w:t>Convergent International</w:t>
            </w:r>
            <w:r>
              <w:rPr>
                <w:rFonts w:hint="eastAsia" w:cs="Times New Roman"/>
                <w:lang w:val="en-US" w:eastAsia="zh-CN"/>
              </w:rPr>
              <w:t xml:space="preserve"> </w:t>
            </w:r>
            <w:r>
              <w:rPr>
                <w:rFonts w:hint="default" w:ascii="Times New Roman" w:hAnsi="Times New Roman" w:cs="Times New Roman"/>
              </w:rPr>
              <w:t xml:space="preserve">Travel Development </w:t>
            </w:r>
            <w:r>
              <w:rPr>
                <w:rFonts w:hint="eastAsia" w:ascii="Times New Roman" w:hAnsi="Times New Roman" w:cs="Times New Roman"/>
                <w:lang w:val="en-US" w:eastAsia="zh-CN"/>
              </w:rPr>
              <w:t>Company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rFonts w:hint="eastAsia" w:eastAsia="仿宋"/>
                <w:b/>
                <w:bCs/>
                <w:lang w:eastAsia="zh-CN"/>
              </w:rPr>
            </w:pPr>
            <w:r>
              <w:rPr>
                <w:rFonts w:hint="eastAsia"/>
                <w:b/>
                <w:bCs/>
              </w:rPr>
              <w:t>Unified social credit code</w:t>
            </w:r>
            <w:r>
              <w:rPr>
                <w:rFonts w:hint="eastAsia"/>
                <w:b/>
                <w:bCs/>
                <w:lang w:eastAsia="zh-CN"/>
              </w:rPr>
              <w:t>：</w:t>
            </w:r>
          </w:p>
        </w:tc>
        <w:tc>
          <w:tcPr>
            <w:tcW w:w="4261" w:type="dxa"/>
            <w:vAlign w:val="top"/>
          </w:tcPr>
          <w:p>
            <w:pPr>
              <w:adjustRightInd w:val="0"/>
              <w:snapToGrid w:val="0"/>
              <w:spacing w:after="156" w:afterLines="50" w:line="240" w:lineRule="auto"/>
              <w:rPr>
                <w:b/>
                <w:bCs/>
              </w:rPr>
            </w:pPr>
            <w:r>
              <w:rPr>
                <w:rFonts w:hint="eastAsia"/>
                <w:b/>
                <w:bCs/>
                <w:lang w:val="en-US" w:eastAsia="zh-CN"/>
              </w:rPr>
              <w:t>Unified social credit code</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rFonts w:hint="default" w:eastAsia="仿宋"/>
                <w:b/>
                <w:bCs/>
                <w:lang w:val="en-US" w:eastAsia="zh-CN"/>
              </w:rPr>
            </w:pPr>
            <w:r>
              <w:rPr>
                <w:rFonts w:hint="eastAsia"/>
                <w:b/>
                <w:bCs/>
                <w:lang w:val="en-US" w:eastAsia="zh-CN"/>
              </w:rPr>
              <w:t>Address：</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lang w:val="en-US" w:eastAsia="zh-CN"/>
              </w:rPr>
              <w:t>Address</w:t>
            </w:r>
            <w:r>
              <w:rPr>
                <w:rFonts w:hint="eastAsia"/>
                <w:b/>
                <w:bCs/>
              </w:rPr>
              <w:t>：</w:t>
            </w:r>
            <w:r>
              <w:rPr>
                <w:rFonts w:hint="eastAsia"/>
                <w:b/>
                <w:bCs/>
                <w:lang w:val="en-US" w:eastAsia="zh-CN"/>
              </w:rPr>
              <w:t xml:space="preserve">FLAT/RM 05-06 18/F HOLLYWOOD PLAZA 610 NATHAN ROAD KL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rFonts w:hint="default" w:eastAsia="仿宋"/>
                <w:b/>
                <w:bCs/>
                <w:lang w:val="en-US" w:eastAsia="zh-CN"/>
              </w:rPr>
            </w:pPr>
            <w:r>
              <w:rPr>
                <w:rFonts w:hint="eastAsia"/>
                <w:b/>
                <w:bCs/>
                <w:lang w:val="en-US" w:eastAsia="zh-CN"/>
              </w:rPr>
              <w:t>Designated Contact Person：</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lang w:val="en-US" w:eastAsia="zh-CN"/>
              </w:rPr>
              <w:t>Designated Contact 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rFonts w:hint="default" w:eastAsia="仿宋"/>
                <w:b/>
                <w:bCs/>
                <w:lang w:val="en-US" w:eastAsia="zh-CN"/>
              </w:rPr>
            </w:pPr>
            <w:r>
              <w:rPr>
                <w:rFonts w:hint="eastAsia"/>
                <w:b/>
                <w:bCs/>
                <w:lang w:val="en-US" w:eastAsia="zh-CN"/>
              </w:rPr>
              <w:t>Designated Contact Number：</w:t>
            </w:r>
          </w:p>
        </w:tc>
        <w:tc>
          <w:tcPr>
            <w:tcW w:w="4261" w:type="dxa"/>
          </w:tcPr>
          <w:p>
            <w:pPr>
              <w:adjustRightInd w:val="0"/>
              <w:snapToGrid w:val="0"/>
              <w:spacing w:after="156" w:afterLines="50" w:line="240" w:lineRule="auto"/>
              <w:rPr>
                <w:rFonts w:hint="default" w:eastAsia="仿宋"/>
                <w:b/>
                <w:bCs/>
                <w:lang w:val="en-US" w:eastAsia="zh-CN"/>
              </w:rPr>
            </w:pPr>
            <w:r>
              <w:rPr>
                <w:rFonts w:hint="eastAsia"/>
                <w:b/>
                <w:bCs/>
                <w:lang w:val="en-US" w:eastAsia="zh-CN"/>
              </w:rPr>
              <w:t xml:space="preserve">Designated Contact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djustRightInd w:val="0"/>
              <w:snapToGrid w:val="0"/>
              <w:spacing w:after="156" w:afterLines="50" w:line="240" w:lineRule="auto"/>
              <w:rPr>
                <w:rFonts w:hint="default" w:eastAsia="仿宋"/>
                <w:b/>
                <w:bCs/>
                <w:lang w:val="en-US" w:eastAsia="zh-CN"/>
              </w:rPr>
            </w:pPr>
            <w:r>
              <w:rPr>
                <w:rFonts w:hint="eastAsia"/>
                <w:b/>
                <w:bCs/>
                <w:lang w:val="en-US" w:eastAsia="zh-CN"/>
              </w:rPr>
              <w:t>Designated Contact Email：</w:t>
            </w:r>
          </w:p>
        </w:tc>
        <w:tc>
          <w:tcPr>
            <w:tcW w:w="4261" w:type="dxa"/>
            <w:vAlign w:val="top"/>
          </w:tcPr>
          <w:p>
            <w:pPr>
              <w:adjustRightInd w:val="0"/>
              <w:snapToGrid w:val="0"/>
              <w:spacing w:after="156" w:afterLines="50" w:line="240" w:lineRule="auto"/>
              <w:rPr>
                <w:rFonts w:hint="default" w:eastAsia="仿宋"/>
                <w:b/>
                <w:bCs/>
                <w:lang w:val="en-US" w:eastAsia="zh-CN"/>
              </w:rPr>
            </w:pPr>
            <w:r>
              <w:rPr>
                <w:rFonts w:hint="eastAsia"/>
                <w:b/>
                <w:bCs/>
                <w:highlight w:val="none"/>
                <w:lang w:val="en-US" w:eastAsia="zh-CN"/>
              </w:rPr>
              <w:t>Designated</w:t>
            </w:r>
            <w:r>
              <w:rPr>
                <w:rFonts w:hint="eastAsia"/>
                <w:b/>
                <w:bCs/>
                <w:lang w:val="en-US" w:eastAsia="zh-CN"/>
              </w:rPr>
              <w:t xml:space="preserve"> Contact Email</w:t>
            </w:r>
            <w:r>
              <w:rPr>
                <w:rFonts w:hint="eastAsia"/>
                <w:b/>
                <w:bCs/>
                <w:lang w:eastAsia="zh-CN"/>
              </w:rPr>
              <w:t>：</w:t>
            </w:r>
          </w:p>
        </w:tc>
      </w:tr>
    </w:tbl>
    <w:p>
      <w:pPr>
        <w:adjustRightInd w:val="0"/>
        <w:snapToGrid w:val="0"/>
        <w:spacing w:after="156" w:afterLines="50" w:line="240" w:lineRule="auto"/>
        <w:rPr>
          <w:b/>
          <w:bCs/>
        </w:rPr>
      </w:pPr>
    </w:p>
    <w:p>
      <w:pPr>
        <w:pStyle w:val="21"/>
        <w:numPr>
          <w:ilvl w:val="-1"/>
          <w:numId w:val="0"/>
        </w:numPr>
        <w:adjustRightInd w:val="0"/>
        <w:snapToGrid w:val="0"/>
        <w:spacing w:after="156" w:afterLines="50" w:line="240" w:lineRule="auto"/>
        <w:ind w:left="0" w:firstLine="0" w:firstLineChars="0"/>
        <w:rPr>
          <w:rFonts w:ascii="Times New Roman" w:hAnsi="Times New Roman" w:cs="Times New Roman"/>
          <w:b/>
          <w:bCs/>
          <w:highlight w:val="none"/>
        </w:rPr>
      </w:pPr>
      <w:r>
        <w:rPr>
          <w:rFonts w:hint="default" w:ascii="Times New Roman" w:hAnsi="Times New Roman" w:cs="Times New Roman"/>
          <w:b/>
          <w:bCs/>
          <w:highlight w:val="none"/>
          <w:lang w:val="en-US" w:eastAsia="zh-CN"/>
        </w:rPr>
        <w:t xml:space="preserve">Article 2 </w:t>
      </w:r>
      <w:r>
        <w:rPr>
          <w:rFonts w:hint="default" w:ascii="Times New Roman" w:hAnsi="Times New Roman" w:cs="Times New Roman"/>
          <w:b/>
          <w:bCs/>
          <w:highlight w:val="none"/>
        </w:rPr>
        <w:t>Term of Service</w:t>
      </w:r>
    </w:p>
    <w:p>
      <w:pPr>
        <w:pStyle w:val="21"/>
        <w:numPr>
          <w:ilvl w:val="0"/>
          <w:numId w:val="1"/>
        </w:numPr>
        <w:adjustRightInd w:val="0"/>
        <w:snapToGrid w:val="0"/>
        <w:spacing w:after="156" w:afterLines="50" w:line="360" w:lineRule="auto"/>
        <w:ind w:firstLineChars="0"/>
        <w:rPr>
          <w:rFonts w:ascii="Times New Roman" w:hAnsi="Times New Roman" w:cs="Times New Roman"/>
          <w:highlight w:val="none"/>
        </w:rPr>
      </w:pPr>
      <w:r>
        <w:rPr>
          <w:rFonts w:hint="default" w:ascii="Times New Roman" w:hAnsi="Times New Roman" w:cs="Times New Roman"/>
          <w:highlight w:val="none"/>
        </w:rPr>
        <w:t xml:space="preserve">The </w:t>
      </w:r>
      <w:r>
        <w:rPr>
          <w:rFonts w:hint="eastAsia" w:ascii="Times New Roman" w:hAnsi="Times New Roman" w:cs="Times New Roman"/>
          <w:highlight w:val="none"/>
          <w:lang w:val="en-US" w:eastAsia="zh-CN"/>
        </w:rPr>
        <w:t xml:space="preserve">service </w:t>
      </w:r>
      <w:r>
        <w:rPr>
          <w:rFonts w:hint="default" w:ascii="Times New Roman" w:hAnsi="Times New Roman" w:cs="Times New Roman"/>
          <w:highlight w:val="none"/>
        </w:rPr>
        <w:t xml:space="preserve">term of the Agreement shall be from </w:t>
      </w:r>
      <w:r>
        <w:rPr>
          <w:rFonts w:hint="eastAsia" w:ascii="Times New Roman" w:hAnsi="Times New Roman" w:cs="Times New Roman"/>
          <w:highlight w:val="none"/>
          <w:lang w:val="en-US" w:eastAsia="zh-CN"/>
        </w:rPr>
        <w:t>______________________</w:t>
      </w:r>
      <w:r>
        <w:rPr>
          <w:rFonts w:hint="default" w:ascii="Times New Roman" w:hAnsi="Times New Roman" w:cs="Times New Roman"/>
          <w:highlight w:val="none"/>
        </w:rPr>
        <w:t xml:space="preserve"> to </w:t>
      </w:r>
      <w:r>
        <w:rPr>
          <w:rFonts w:hint="eastAsia" w:ascii="Times New Roman" w:hAnsi="Times New Roman" w:cs="Times New Roman"/>
          <w:highlight w:val="none"/>
          <w:lang w:val="en-US" w:eastAsia="zh-CN"/>
        </w:rPr>
        <w:t>_________________________</w:t>
      </w:r>
      <w:r>
        <w:rPr>
          <w:rFonts w:hint="default" w:ascii="Times New Roman" w:hAnsi="Times New Roman" w:cs="Times New Roman"/>
          <w:highlight w:val="none"/>
        </w:rPr>
        <w:t xml:space="preserve">.  </w:t>
      </w:r>
    </w:p>
    <w:p>
      <w:pPr>
        <w:pStyle w:val="21"/>
        <w:numPr>
          <w:ilvl w:val="0"/>
          <w:numId w:val="1"/>
        </w:numPr>
        <w:adjustRightInd w:val="0"/>
        <w:snapToGrid w:val="0"/>
        <w:spacing w:after="156" w:afterLines="50" w:line="360" w:lineRule="auto"/>
        <w:ind w:firstLineChars="0"/>
        <w:rPr>
          <w:rFonts w:ascii="Times New Roman" w:hAnsi="Times New Roman" w:cs="Times New Roman"/>
          <w:highlight w:val="none"/>
          <w:lang w:val="zh-TW"/>
        </w:rPr>
      </w:pPr>
      <w:r>
        <w:rPr>
          <w:rFonts w:hint="default" w:ascii="Times New Roman" w:hAnsi="Times New Roman" w:cs="Times New Roman"/>
          <w:bCs/>
          <w:szCs w:val="21"/>
          <w:highlight w:val="none"/>
          <w:lang w:val="zh-TW"/>
        </w:rPr>
        <w:t xml:space="preserve">Renewal </w:t>
      </w:r>
      <w:r>
        <w:rPr>
          <w:rFonts w:hint="eastAsia" w:ascii="Times New Roman" w:hAnsi="Times New Roman" w:cs="Times New Roman"/>
          <w:bCs/>
          <w:szCs w:val="21"/>
          <w:highlight w:val="none"/>
          <w:lang w:val="en-US" w:eastAsia="zh-CN"/>
        </w:rPr>
        <w:t>C</w:t>
      </w:r>
      <w:r>
        <w:rPr>
          <w:rFonts w:hint="default" w:ascii="Times New Roman" w:hAnsi="Times New Roman" w:cs="Times New Roman"/>
          <w:bCs/>
          <w:szCs w:val="21"/>
          <w:highlight w:val="none"/>
          <w:lang w:val="zh-TW"/>
        </w:rPr>
        <w:t>lause</w:t>
      </w:r>
      <w:r>
        <w:rPr>
          <w:rFonts w:hint="eastAsia" w:ascii="Times New Roman" w:hAnsi="Times New Roman" w:cs="Times New Roman"/>
          <w:bCs/>
          <w:szCs w:val="21"/>
          <w:highlight w:val="none"/>
          <w:lang w:val="en-US" w:eastAsia="zh-CN"/>
        </w:rPr>
        <w:t xml:space="preserve">: </w:t>
      </w:r>
      <w:r>
        <w:rPr>
          <w:rFonts w:hint="eastAsia" w:ascii="Times New Roman" w:hAnsi="Times New Roman" w:cs="Times New Roman"/>
          <w:bCs/>
          <w:szCs w:val="21"/>
          <w:highlight w:val="none"/>
        </w:rPr>
        <w:t xml:space="preserve">Automatic renewal </w:t>
      </w:r>
      <w:r>
        <w:rPr>
          <w:rFonts w:hint="eastAsia" w:ascii="Times New Roman" w:hAnsi="Times New Roman" w:cs="Times New Roman"/>
          <w:bCs/>
          <w:szCs w:val="21"/>
          <w:highlight w:val="none"/>
          <w:lang w:eastAsia="zh-CN"/>
        </w:rPr>
        <w:t>【</w:t>
      </w:r>
      <w:r>
        <w:rPr>
          <w:rFonts w:hint="eastAsia" w:ascii="Times New Roman" w:hAnsi="Times New Roman" w:cs="Times New Roman"/>
          <w:bCs/>
          <w:szCs w:val="21"/>
          <w:highlight w:val="none"/>
          <w:lang w:val="en-US" w:eastAsia="zh-CN"/>
        </w:rPr>
        <w:t xml:space="preserve">   】</w:t>
      </w:r>
      <w:r>
        <w:rPr>
          <w:rFonts w:hint="eastAsia" w:ascii="Times New Roman" w:hAnsi="Times New Roman" w:cs="Times New Roman"/>
          <w:bCs/>
          <w:szCs w:val="21"/>
          <w:highlight w:val="none"/>
        </w:rPr>
        <w:t xml:space="preserve"> : 1 Yes; 2 </w:t>
      </w:r>
      <w:r>
        <w:rPr>
          <w:rFonts w:hint="eastAsia" w:ascii="Times New Roman" w:hAnsi="Times New Roman" w:cs="Times New Roman"/>
          <w:bCs/>
          <w:szCs w:val="21"/>
          <w:highlight w:val="none"/>
          <w:lang w:val="en-US" w:eastAsia="zh-CN"/>
        </w:rPr>
        <w:t>N</w:t>
      </w:r>
      <w:r>
        <w:rPr>
          <w:rFonts w:hint="eastAsia" w:ascii="Times New Roman" w:hAnsi="Times New Roman" w:cs="Times New Roman"/>
          <w:bCs/>
          <w:szCs w:val="21"/>
          <w:highlight w:val="none"/>
        </w:rPr>
        <w:t>o. If yes, select further</w:t>
      </w:r>
      <w:r>
        <w:rPr>
          <w:rFonts w:hint="eastAsia" w:ascii="Times New Roman" w:hAnsi="Times New Roman" w:cs="Times New Roman"/>
          <w:bCs/>
          <w:szCs w:val="21"/>
          <w:highlight w:val="none"/>
          <w:lang w:val="en-US" w:eastAsia="zh-CN"/>
        </w:rPr>
        <w:t xml:space="preserve"> 【  】</w:t>
      </w:r>
    </w:p>
    <w:p>
      <w:pPr>
        <w:pStyle w:val="21"/>
        <w:adjustRightInd w:val="0"/>
        <w:snapToGrid w:val="0"/>
        <w:spacing w:after="156" w:afterLines="50" w:line="360" w:lineRule="auto"/>
        <w:ind w:left="420" w:firstLine="0" w:firstLineChars="0"/>
        <w:rPr>
          <w:rFonts w:hint="default" w:ascii="Times New Roman" w:hAnsi="Times New Roman" w:eastAsia="仿宋" w:cs="Times New Roman"/>
          <w:bCs/>
          <w:szCs w:val="21"/>
          <w:highlight w:val="none"/>
          <w:lang w:val="en-US" w:eastAsia="zh-CN"/>
        </w:rPr>
      </w:pPr>
      <w:r>
        <w:rPr>
          <w:rFonts w:hint="default" w:ascii="Times New Roman" w:hAnsi="Times New Roman" w:cs="Times New Roman"/>
          <w:bCs/>
          <w:szCs w:val="21"/>
          <w:highlight w:val="none"/>
          <w:lang w:val="en-US" w:eastAsia="zh-CN"/>
        </w:rPr>
        <w:t>A.</w:t>
      </w:r>
      <w:r>
        <w:rPr>
          <w:rFonts w:hint="eastAsia" w:ascii="Times New Roman" w:hAnsi="Times New Roman" w:cs="Times New Roman"/>
          <w:bCs/>
          <w:szCs w:val="21"/>
          <w:highlight w:val="none"/>
          <w:lang w:val="en-US" w:eastAsia="zh-CN"/>
        </w:rPr>
        <w:t xml:space="preserve"> If b</w:t>
      </w:r>
      <w:r>
        <w:rPr>
          <w:rFonts w:hint="default" w:ascii="Times New Roman" w:hAnsi="Times New Roman" w:cs="Times New Roman"/>
          <w:bCs/>
          <w:szCs w:val="21"/>
          <w:highlight w:val="none"/>
        </w:rPr>
        <w:t>oth sides without complaint</w:t>
      </w:r>
      <w:r>
        <w:rPr>
          <w:rFonts w:hint="eastAsia" w:ascii="Times New Roman" w:hAnsi="Times New Roman" w:cs="Times New Roman"/>
          <w:bCs/>
          <w:szCs w:val="21"/>
          <w:highlight w:val="none"/>
          <w:lang w:val="en-US" w:eastAsia="zh-CN"/>
        </w:rPr>
        <w:t xml:space="preserve">, the agreement </w:t>
      </w:r>
      <w:r>
        <w:rPr>
          <w:rFonts w:hint="default" w:ascii="Times New Roman" w:hAnsi="Times New Roman" w:cs="Times New Roman"/>
          <w:bCs/>
          <w:szCs w:val="21"/>
          <w:highlight w:val="none"/>
        </w:rPr>
        <w:t>shall be automatically postponed to the expiration of one year, and so on.</w:t>
      </w:r>
    </w:p>
    <w:p>
      <w:pPr>
        <w:pStyle w:val="21"/>
        <w:adjustRightInd w:val="0"/>
        <w:snapToGrid w:val="0"/>
        <w:spacing w:after="156" w:afterLines="50" w:line="240" w:lineRule="auto"/>
        <w:ind w:left="420" w:firstLine="0" w:firstLineChars="0"/>
        <w:rPr>
          <w:rFonts w:hint="default" w:ascii="Times New Roman" w:hAnsi="Times New Roman" w:eastAsia="仿宋" w:cs="Times New Roman"/>
          <w:bCs/>
          <w:szCs w:val="21"/>
          <w:highlight w:val="none"/>
          <w:u w:val="none"/>
          <w:lang w:val="en-US" w:eastAsia="zh-CN"/>
        </w:rPr>
      </w:pPr>
      <w:r>
        <w:rPr>
          <w:rFonts w:hint="default" w:ascii="Times New Roman" w:hAnsi="Times New Roman" w:cs="Times New Roman"/>
          <w:bCs/>
          <w:szCs w:val="21"/>
          <w:highlight w:val="none"/>
          <w:u w:val="none"/>
          <w:lang w:val="en-US" w:eastAsia="zh-CN"/>
        </w:rPr>
        <w:t>B.</w:t>
      </w:r>
      <w:r>
        <w:rPr>
          <w:rFonts w:hint="eastAsia" w:ascii="Times New Roman" w:hAnsi="Times New Roman" w:cs="Times New Roman"/>
          <w:bCs/>
          <w:szCs w:val="21"/>
          <w:highlight w:val="none"/>
          <w:u w:val="none"/>
          <w:lang w:val="en-US" w:eastAsia="zh-CN"/>
        </w:rPr>
        <w:t xml:space="preserve">  </w:t>
      </w:r>
      <w:r>
        <w:rPr>
          <w:rFonts w:hint="default" w:ascii="Times New Roman" w:hAnsi="Times New Roman" w:cs="Times New Roman"/>
          <w:bCs/>
          <w:szCs w:val="21"/>
          <w:highlight w:val="none"/>
          <w:u w:val="none"/>
          <w:lang w:val="en-US" w:eastAsia="zh-CN"/>
        </w:rPr>
        <w:t>Postponed to other dates</w:t>
      </w:r>
      <w:r>
        <w:rPr>
          <w:rFonts w:hint="eastAsia" w:ascii="Times New Roman" w:hAnsi="Times New Roman" w:cs="Times New Roman"/>
          <w:bCs/>
          <w:szCs w:val="21"/>
          <w:highlight w:val="none"/>
          <w:u w:val="none"/>
          <w:lang w:val="en-US" w:eastAsia="zh-CN"/>
        </w:rPr>
        <w:t>: _________</w:t>
      </w:r>
    </w:p>
    <w:p>
      <w:pPr>
        <w:pStyle w:val="21"/>
        <w:adjustRightInd w:val="0"/>
        <w:snapToGrid w:val="0"/>
        <w:spacing w:after="156" w:afterLines="50" w:line="360" w:lineRule="auto"/>
        <w:ind w:left="420" w:firstLine="0" w:firstLineChars="0"/>
        <w:rPr>
          <w:rFonts w:ascii="Times New Roman" w:hAnsi="Times New Roman" w:cs="Times New Roman"/>
          <w:bCs/>
          <w:szCs w:val="21"/>
          <w:highlight w:val="none"/>
          <w:u w:val="single"/>
          <w:lang w:val="zh-TW"/>
        </w:rPr>
      </w:pPr>
    </w:p>
    <w:p>
      <w:pPr>
        <w:pStyle w:val="21"/>
        <w:numPr>
          <w:ilvl w:val="-1"/>
          <w:numId w:val="0"/>
        </w:numPr>
        <w:adjustRightInd w:val="0"/>
        <w:snapToGrid w:val="0"/>
        <w:spacing w:after="156" w:afterLines="50" w:line="360" w:lineRule="auto"/>
        <w:ind w:left="0" w:firstLine="0" w:firstLineChars="0"/>
        <w:rPr>
          <w:rFonts w:ascii="Times New Roman" w:hAnsi="Times New Roman" w:cs="Times New Roman"/>
          <w:b/>
          <w:bCs/>
          <w:highlight w:val="none"/>
        </w:rPr>
      </w:pPr>
      <w:r>
        <w:rPr>
          <w:rFonts w:hint="default" w:ascii="Times New Roman" w:hAnsi="Times New Roman" w:cs="Times New Roman"/>
          <w:b/>
          <w:bCs/>
          <w:highlight w:val="none"/>
          <w:lang w:val="en-US" w:eastAsia="zh-CN"/>
        </w:rPr>
        <w:t>Article 3  The Content of Service</w:t>
      </w:r>
    </w:p>
    <w:p>
      <w:pPr>
        <w:pStyle w:val="21"/>
        <w:numPr>
          <w:ilvl w:val="0"/>
          <w:numId w:val="2"/>
        </w:numPr>
        <w:adjustRightInd w:val="0"/>
        <w:snapToGrid w:val="0"/>
        <w:spacing w:after="156" w:afterLines="50" w:line="360" w:lineRule="auto"/>
        <w:ind w:firstLineChars="0"/>
        <w:outlineLvl w:val="1"/>
        <w:rPr>
          <w:rFonts w:ascii="Times New Roman" w:hAnsi="Times New Roman" w:cs="Times New Roman"/>
          <w:b/>
          <w:bCs/>
          <w:highlight w:val="none"/>
        </w:rPr>
      </w:pPr>
      <w:r>
        <w:rPr>
          <w:rFonts w:hint="default" w:ascii="Times New Roman" w:hAnsi="Times New Roman" w:cs="Times New Roman"/>
          <w:b/>
          <w:bCs/>
          <w:highlight w:val="none"/>
          <w:lang w:val="en-US" w:eastAsia="zh-CN"/>
        </w:rPr>
        <w:t>“Huiketong” SaaS system service</w:t>
      </w:r>
    </w:p>
    <w:p>
      <w:pPr>
        <w:pStyle w:val="21"/>
        <w:adjustRightInd w:val="0"/>
        <w:snapToGrid w:val="0"/>
        <w:spacing w:after="156" w:afterLines="50" w:line="360" w:lineRule="auto"/>
        <w:ind w:left="42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①</w:t>
      </w:r>
      <w:r>
        <w:rPr>
          <w:rFonts w:hint="default" w:ascii="Times New Roman" w:hAnsi="Times New Roman" w:cs="Times New Roman"/>
          <w:highlight w:val="none"/>
          <w:lang w:val="en-US" w:eastAsia="zh-CN"/>
        </w:rPr>
        <w:t>Set up a B2B booking platform for merchants.</w:t>
      </w:r>
    </w:p>
    <w:p>
      <w:pPr>
        <w:pStyle w:val="21"/>
        <w:adjustRightInd w:val="0"/>
        <w:snapToGrid w:val="0"/>
        <w:spacing w:after="156" w:afterLines="50" w:line="360" w:lineRule="auto"/>
        <w:ind w:left="42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②Set up a B2C booking platform for merchants.</w:t>
      </w:r>
    </w:p>
    <w:p>
      <w:pPr>
        <w:pStyle w:val="21"/>
        <w:adjustRightInd w:val="0"/>
        <w:snapToGrid w:val="0"/>
        <w:spacing w:after="156" w:afterLines="50" w:line="360" w:lineRule="auto"/>
        <w:ind w:left="42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③Provide world warehouse services: merchants through the world warehouse for product procurement, mutual cooperation.</w:t>
      </w:r>
    </w:p>
    <w:p>
      <w:pPr>
        <w:pStyle w:val="21"/>
        <w:adjustRightInd w:val="0"/>
        <w:snapToGrid w:val="0"/>
        <w:spacing w:after="156" w:afterLines="50" w:line="360" w:lineRule="auto"/>
        <w:ind w:left="42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④The order management</w:t>
      </w:r>
    </w:p>
    <w:p>
      <w:pPr>
        <w:pStyle w:val="21"/>
        <w:adjustRightInd w:val="0"/>
        <w:snapToGrid w:val="0"/>
        <w:spacing w:after="156" w:afterLines="50" w:line="360" w:lineRule="auto"/>
        <w:ind w:left="42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⑤The financial management</w:t>
      </w:r>
    </w:p>
    <w:p>
      <w:pPr>
        <w:pStyle w:val="21"/>
        <w:adjustRightInd w:val="0"/>
        <w:snapToGrid w:val="0"/>
        <w:spacing w:after="156" w:afterLines="50" w:line="360" w:lineRule="auto"/>
        <w:ind w:left="420" w:firstLine="0" w:firstLineChars="0"/>
        <w:rPr>
          <w:rFonts w:hint="default" w:ascii="Times New Roman" w:hAnsi="Times New Roman" w:cs="Times New Roman"/>
          <w:lang w:val="en-US" w:eastAsia="zh-CN"/>
        </w:rPr>
      </w:pPr>
    </w:p>
    <w:p>
      <w:pPr>
        <w:pStyle w:val="21"/>
        <w:numPr>
          <w:ilvl w:val="0"/>
          <w:numId w:val="2"/>
        </w:numPr>
        <w:adjustRightInd w:val="0"/>
        <w:snapToGrid w:val="0"/>
        <w:spacing w:after="156" w:afterLines="50" w:line="360" w:lineRule="auto"/>
        <w:ind w:firstLineChars="0"/>
        <w:outlineLvl w:val="1"/>
        <w:rPr>
          <w:rFonts w:ascii="Times New Roman" w:hAnsi="Times New Roman" w:cs="Times New Roman"/>
          <w:b/>
          <w:bCs/>
          <w:highlight w:val="none"/>
        </w:rPr>
      </w:pPr>
      <w:r>
        <w:rPr>
          <w:rFonts w:hint="default" w:ascii="Times New Roman" w:hAnsi="Times New Roman" w:cs="Times New Roman"/>
          <w:b/>
          <w:bCs/>
          <w:highlight w:val="none"/>
          <w:lang w:val="en-US" w:eastAsia="zh-CN"/>
        </w:rPr>
        <w:t xml:space="preserve"> “Huiketong” WeChat </w:t>
      </w:r>
      <w:r>
        <w:rPr>
          <w:rFonts w:hint="eastAsia" w:ascii="Times New Roman" w:hAnsi="Times New Roman" w:cs="Times New Roman"/>
          <w:b/>
          <w:bCs/>
          <w:highlight w:val="none"/>
          <w:lang w:val="en-US" w:eastAsia="zh-CN"/>
        </w:rPr>
        <w:t>M</w:t>
      </w:r>
      <w:r>
        <w:rPr>
          <w:rFonts w:hint="default" w:ascii="Times New Roman" w:hAnsi="Times New Roman" w:cs="Times New Roman"/>
          <w:b/>
          <w:bCs/>
          <w:highlight w:val="none"/>
          <w:lang w:val="en-US" w:eastAsia="zh-CN"/>
        </w:rPr>
        <w:t xml:space="preserve">all </w:t>
      </w:r>
      <w:r>
        <w:rPr>
          <w:rFonts w:hint="eastAsia" w:ascii="Times New Roman" w:hAnsi="Times New Roman" w:cs="Times New Roman"/>
          <w:b/>
          <w:bCs/>
          <w:highlight w:val="none"/>
          <w:lang w:val="en-US" w:eastAsia="zh-CN"/>
        </w:rPr>
        <w:t>B</w:t>
      </w:r>
      <w:r>
        <w:rPr>
          <w:rFonts w:hint="default" w:ascii="Times New Roman" w:hAnsi="Times New Roman" w:cs="Times New Roman"/>
          <w:b/>
          <w:bCs/>
          <w:highlight w:val="none"/>
          <w:lang w:val="en-US" w:eastAsia="zh-CN"/>
        </w:rPr>
        <w:t xml:space="preserve">uilding </w:t>
      </w:r>
      <w:r>
        <w:rPr>
          <w:rFonts w:hint="eastAsia" w:ascii="Times New Roman" w:hAnsi="Times New Roman" w:cs="Times New Roman"/>
          <w:b/>
          <w:bCs/>
          <w:highlight w:val="none"/>
          <w:lang w:val="en-US" w:eastAsia="zh-CN"/>
        </w:rPr>
        <w:t>S</w:t>
      </w:r>
      <w:r>
        <w:rPr>
          <w:rFonts w:hint="default" w:ascii="Times New Roman" w:hAnsi="Times New Roman" w:cs="Times New Roman"/>
          <w:b/>
          <w:bCs/>
          <w:highlight w:val="none"/>
          <w:lang w:val="en-US" w:eastAsia="zh-CN"/>
        </w:rPr>
        <w:t xml:space="preserve">ystem </w:t>
      </w:r>
      <w:r>
        <w:rPr>
          <w:rFonts w:hint="eastAsia" w:ascii="Times New Roman" w:hAnsi="Times New Roman" w:cs="Times New Roman"/>
          <w:b/>
          <w:bCs/>
          <w:highlight w:val="none"/>
          <w:lang w:val="en-US" w:eastAsia="zh-CN"/>
        </w:rPr>
        <w:t>S</w:t>
      </w:r>
      <w:r>
        <w:rPr>
          <w:rFonts w:hint="default" w:ascii="Times New Roman" w:hAnsi="Times New Roman" w:cs="Times New Roman"/>
          <w:b/>
          <w:bCs/>
          <w:highlight w:val="none"/>
          <w:lang w:val="en-US" w:eastAsia="zh-CN"/>
        </w:rPr>
        <w:t>ervice</w:t>
      </w:r>
    </w:p>
    <w:p>
      <w:pPr>
        <w:pStyle w:val="21"/>
        <w:numPr>
          <w:ilvl w:val="-1"/>
          <w:numId w:val="0"/>
        </w:numPr>
        <w:adjustRightInd w:val="0"/>
        <w:snapToGrid w:val="0"/>
        <w:spacing w:after="156" w:afterLines="50" w:line="360" w:lineRule="auto"/>
        <w:ind w:left="456" w:leftChars="190" w:firstLine="0" w:firstLineChars="0"/>
        <w:outlineLvl w:val="1"/>
        <w:rPr>
          <w:rFonts w:ascii="Times New Roman" w:hAnsi="Times New Roman" w:cs="Times New Roman"/>
          <w:szCs w:val="21"/>
          <w:highlight w:val="none"/>
        </w:rPr>
      </w:pPr>
      <w:r>
        <w:rPr>
          <w:rFonts w:hint="default" w:ascii="Times New Roman" w:hAnsi="Times New Roman" w:cs="Times New Roman"/>
          <w:highlight w:val="none"/>
          <w:lang w:eastAsia="zh-CN"/>
        </w:rPr>
        <w:t>①</w:t>
      </w:r>
      <w:r>
        <w:rPr>
          <w:rFonts w:hint="default" w:ascii="Times New Roman" w:hAnsi="Times New Roman" w:cs="Times New Roman"/>
          <w:szCs w:val="21"/>
          <w:highlight w:val="none"/>
        </w:rPr>
        <w:t xml:space="preserve">Build </w:t>
      </w:r>
      <w:r>
        <w:rPr>
          <w:rFonts w:hint="eastAsia" w:ascii="Times New Roman" w:hAnsi="Times New Roman" w:cs="Times New Roman"/>
          <w:szCs w:val="21"/>
          <w:highlight w:val="none"/>
          <w:lang w:val="en-US" w:eastAsia="zh-CN"/>
        </w:rPr>
        <w:t xml:space="preserve">a </w:t>
      </w:r>
      <w:r>
        <w:rPr>
          <w:rFonts w:hint="default" w:ascii="Times New Roman" w:hAnsi="Times New Roman" w:cs="Times New Roman"/>
          <w:szCs w:val="21"/>
          <w:highlight w:val="none"/>
        </w:rPr>
        <w:t>WeChat Mall for merchants in WeChat according to their needs, and merchants should provide the necessary WeChat authorisation and assistance.</w:t>
      </w:r>
    </w:p>
    <w:p>
      <w:pPr>
        <w:pStyle w:val="21"/>
        <w:adjustRightInd w:val="0"/>
        <w:snapToGrid w:val="0"/>
        <w:spacing w:after="156" w:afterLines="50" w:line="360" w:lineRule="auto"/>
        <w:ind w:left="420" w:firstLine="0" w:firstLineChars="0"/>
        <w:rPr>
          <w:rFonts w:ascii="Times New Roman" w:hAnsi="Times New Roman" w:cs="Times New Roman"/>
          <w:szCs w:val="21"/>
          <w:highlight w:val="none"/>
        </w:rPr>
      </w:pPr>
      <w:r>
        <w:rPr>
          <w:rFonts w:hint="default" w:ascii="Times New Roman" w:hAnsi="Times New Roman" w:cs="Times New Roman"/>
          <w:highlight w:val="none"/>
          <w:lang w:val="en-US" w:eastAsia="zh-CN"/>
        </w:rPr>
        <w:t>②</w:t>
      </w:r>
      <w:r>
        <w:rPr>
          <w:rFonts w:hint="default" w:ascii="Times New Roman" w:hAnsi="Times New Roman" w:cs="Times New Roman"/>
          <w:szCs w:val="21"/>
          <w:highlight w:val="none"/>
        </w:rPr>
        <w:t xml:space="preserve">Provide background system for merchants to manage WeChat mall commodities, transactions, financial reconciliation and data. The merchant can log in to the background system through the website of </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Huiketong</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 xml:space="preserve"> by its account number and password.</w:t>
      </w:r>
    </w:p>
    <w:p>
      <w:pPr>
        <w:pStyle w:val="21"/>
        <w:adjustRightInd w:val="0"/>
        <w:snapToGrid w:val="0"/>
        <w:spacing w:after="156" w:afterLines="50" w:line="360" w:lineRule="auto"/>
        <w:ind w:left="420" w:firstLine="0" w:firstLineChars="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③</w:t>
      </w:r>
      <w:r>
        <w:rPr>
          <w:rFonts w:hint="default" w:ascii="Times New Roman" w:hAnsi="Times New Roman" w:cs="Times New Roman"/>
          <w:bCs/>
          <w:szCs w:val="21"/>
          <w:highlight w:val="none"/>
        </w:rPr>
        <w:t xml:space="preserve">Merchants can complete multi-channel marketing and promotion through the </w:t>
      </w:r>
      <w:r>
        <w:rPr>
          <w:rFonts w:hint="default" w:ascii="Times New Roman" w:hAnsi="Times New Roman" w:cs="Times New Roman"/>
          <w:bCs/>
          <w:szCs w:val="21"/>
          <w:highlight w:val="none"/>
          <w:lang w:val="en-US" w:eastAsia="zh-CN"/>
        </w:rPr>
        <w:t>“</w:t>
      </w:r>
      <w:r>
        <w:rPr>
          <w:rFonts w:hint="default" w:ascii="Times New Roman" w:hAnsi="Times New Roman" w:cs="Times New Roman"/>
          <w:bCs/>
          <w:szCs w:val="21"/>
          <w:highlight w:val="none"/>
        </w:rPr>
        <w:t>Huiketong</w:t>
      </w:r>
      <w:r>
        <w:rPr>
          <w:rFonts w:hint="default" w:ascii="Times New Roman" w:hAnsi="Times New Roman" w:cs="Times New Roman"/>
          <w:bCs/>
          <w:szCs w:val="21"/>
          <w:highlight w:val="none"/>
          <w:lang w:val="en-US" w:eastAsia="zh-CN"/>
        </w:rPr>
        <w:t>”</w:t>
      </w:r>
      <w:r>
        <w:rPr>
          <w:rFonts w:hint="default" w:ascii="Times New Roman" w:hAnsi="Times New Roman" w:cs="Times New Roman"/>
          <w:bCs/>
          <w:szCs w:val="21"/>
          <w:highlight w:val="none"/>
        </w:rPr>
        <w:t xml:space="preserve"> background system</w:t>
      </w:r>
      <w:r>
        <w:rPr>
          <w:rFonts w:hint="eastAsia" w:ascii="Times New Roman" w:hAnsi="Times New Roman" w:cs="Times New Roman"/>
          <w:bCs/>
          <w:szCs w:val="21"/>
          <w:highlight w:val="none"/>
          <w:lang w:val="en-US" w:eastAsia="zh-CN"/>
        </w:rPr>
        <w:t>;</w:t>
      </w:r>
      <w:r>
        <w:rPr>
          <w:rFonts w:hint="default" w:ascii="Times New Roman" w:hAnsi="Times New Roman" w:cs="Times New Roman"/>
          <w:bCs/>
          <w:szCs w:val="21"/>
          <w:highlight w:val="none"/>
        </w:rPr>
        <w:t xml:space="preserve"> Merchants can independently set the amount and distribution method of marketing and promotion fees for specific products through the background system provided by </w:t>
      </w:r>
      <w:r>
        <w:rPr>
          <w:rFonts w:hint="default" w:ascii="Times New Roman" w:hAnsi="Times New Roman" w:cs="Times New Roman"/>
          <w:bCs/>
          <w:szCs w:val="21"/>
          <w:highlight w:val="none"/>
          <w:lang w:val="en-US" w:eastAsia="zh-CN"/>
        </w:rPr>
        <w:t>“</w:t>
      </w:r>
      <w:r>
        <w:rPr>
          <w:rFonts w:hint="default" w:ascii="Times New Roman" w:hAnsi="Times New Roman" w:cs="Times New Roman"/>
          <w:bCs/>
          <w:szCs w:val="21"/>
          <w:highlight w:val="none"/>
        </w:rPr>
        <w:t>Huiketong</w:t>
      </w:r>
      <w:r>
        <w:rPr>
          <w:rFonts w:hint="default" w:ascii="Times New Roman" w:hAnsi="Times New Roman" w:cs="Times New Roman"/>
          <w:bCs/>
          <w:szCs w:val="21"/>
          <w:highlight w:val="none"/>
          <w:lang w:val="en-US" w:eastAsia="zh-CN"/>
        </w:rPr>
        <w:t>”</w:t>
      </w:r>
      <w:r>
        <w:rPr>
          <w:rFonts w:hint="default" w:ascii="Times New Roman" w:hAnsi="Times New Roman" w:cs="Times New Roman"/>
          <w:bCs/>
          <w:szCs w:val="21"/>
          <w:highlight w:val="none"/>
        </w:rPr>
        <w:t>.</w:t>
      </w:r>
      <w:r>
        <w:rPr>
          <w:rFonts w:hint="eastAsia" w:ascii="Times New Roman" w:hAnsi="Times New Roman" w:cs="Times New Roman"/>
          <w:bCs/>
          <w:szCs w:val="21"/>
          <w:highlight w:val="none"/>
          <w:lang w:val="en-US" w:eastAsia="zh-CN"/>
        </w:rPr>
        <w:t xml:space="preserve"> </w:t>
      </w:r>
      <w:r>
        <w:rPr>
          <w:rFonts w:hint="default" w:ascii="Times New Roman" w:hAnsi="Times New Roman" w:cs="Times New Roman"/>
          <w:bCs/>
          <w:szCs w:val="21"/>
          <w:highlight w:val="none"/>
        </w:rPr>
        <w:t xml:space="preserve">By sharing the link of specific merchant products generated by the background system of </w:t>
      </w:r>
      <w:r>
        <w:rPr>
          <w:rFonts w:hint="default" w:ascii="Times New Roman" w:hAnsi="Times New Roman" w:cs="Times New Roman"/>
          <w:bCs/>
          <w:szCs w:val="21"/>
          <w:highlight w:val="none"/>
          <w:lang w:val="en-US" w:eastAsia="zh-CN"/>
        </w:rPr>
        <w:t>“</w:t>
      </w:r>
      <w:r>
        <w:rPr>
          <w:rFonts w:hint="default" w:ascii="Times New Roman" w:hAnsi="Times New Roman" w:cs="Times New Roman"/>
          <w:bCs/>
          <w:szCs w:val="21"/>
          <w:highlight w:val="none"/>
        </w:rPr>
        <w:t>Huike</w:t>
      </w:r>
      <w:r>
        <w:rPr>
          <w:rFonts w:hint="eastAsia" w:ascii="Times New Roman" w:hAnsi="Times New Roman" w:cs="Times New Roman"/>
          <w:bCs/>
          <w:szCs w:val="21"/>
          <w:highlight w:val="none"/>
          <w:lang w:val="en-US" w:eastAsia="zh-CN"/>
        </w:rPr>
        <w:t>t</w:t>
      </w:r>
      <w:r>
        <w:rPr>
          <w:rFonts w:hint="default" w:ascii="Times New Roman" w:hAnsi="Times New Roman" w:cs="Times New Roman"/>
          <w:bCs/>
          <w:szCs w:val="21"/>
          <w:highlight w:val="none"/>
        </w:rPr>
        <w:t>ong</w:t>
      </w:r>
      <w:r>
        <w:rPr>
          <w:rFonts w:hint="default" w:ascii="Times New Roman" w:hAnsi="Times New Roman" w:cs="Times New Roman"/>
          <w:bCs/>
          <w:szCs w:val="21"/>
          <w:highlight w:val="none"/>
          <w:lang w:val="en-US" w:eastAsia="zh-CN"/>
        </w:rPr>
        <w:t>”</w:t>
      </w:r>
      <w:r>
        <w:rPr>
          <w:rFonts w:hint="default" w:ascii="Times New Roman" w:hAnsi="Times New Roman" w:cs="Times New Roman"/>
          <w:bCs/>
          <w:szCs w:val="21"/>
          <w:highlight w:val="none"/>
        </w:rPr>
        <w:t xml:space="preserve"> and facilitating the sale of products, the promoter can obtain the relevant marketing promotion fee paid by the merchant.</w:t>
      </w:r>
    </w:p>
    <w:p>
      <w:pPr>
        <w:pStyle w:val="21"/>
        <w:numPr>
          <w:ilvl w:val="0"/>
          <w:numId w:val="0"/>
        </w:numPr>
        <w:adjustRightInd w:val="0"/>
        <w:snapToGrid w:val="0"/>
        <w:spacing w:after="156" w:afterLines="50" w:line="360" w:lineRule="auto"/>
        <w:ind w:leftChars="0" w:firstLine="420" w:firstLineChars="0"/>
        <w:rPr>
          <w:rFonts w:hint="default" w:ascii="Times New Roman" w:hAnsi="Times New Roman" w:eastAsia="仿宋" w:cs="Times New Roman"/>
          <w:b/>
          <w:bCs/>
          <w:lang w:val="en-US" w:eastAsia="zh-CN"/>
        </w:rPr>
      </w:pPr>
    </w:p>
    <w:p>
      <w:pPr>
        <w:pStyle w:val="21"/>
        <w:numPr>
          <w:ilvl w:val="0"/>
          <w:numId w:val="2"/>
        </w:numPr>
        <w:adjustRightInd w:val="0"/>
        <w:snapToGrid w:val="0"/>
        <w:spacing w:after="156" w:afterLines="50" w:line="360" w:lineRule="auto"/>
        <w:ind w:firstLineChars="0"/>
        <w:rPr>
          <w:rFonts w:ascii="Times New Roman" w:hAnsi="Times New Roman" w:cs="Times New Roman"/>
          <w:b/>
          <w:bCs/>
          <w:highlight w:val="none"/>
        </w:rPr>
      </w:pPr>
      <w:r>
        <w:rPr>
          <w:rFonts w:hint="default" w:ascii="Times New Roman" w:hAnsi="Times New Roman" w:cs="Times New Roman"/>
          <w:b/>
          <w:bCs/>
          <w:highlight w:val="none"/>
          <w:lang w:val="en-US" w:eastAsia="zh-CN"/>
        </w:rPr>
        <w:t xml:space="preserve">Recommendations for </w:t>
      </w:r>
      <w:r>
        <w:rPr>
          <w:rFonts w:hint="eastAsia" w:ascii="Times New Roman" w:hAnsi="Times New Roman" w:cs="Times New Roman"/>
          <w:b/>
          <w:bCs/>
          <w:highlight w:val="none"/>
          <w:lang w:val="en-US" w:eastAsia="zh-CN"/>
        </w:rPr>
        <w:t>O</w:t>
      </w:r>
      <w:r>
        <w:rPr>
          <w:rFonts w:hint="default" w:ascii="Times New Roman" w:hAnsi="Times New Roman" w:cs="Times New Roman"/>
          <w:b/>
          <w:bCs/>
          <w:highlight w:val="none"/>
          <w:lang w:val="en-US" w:eastAsia="zh-CN"/>
        </w:rPr>
        <w:t>peration</w:t>
      </w:r>
    </w:p>
    <w:p>
      <w:pPr>
        <w:pStyle w:val="21"/>
        <w:adjustRightInd w:val="0"/>
        <w:snapToGrid w:val="0"/>
        <w:spacing w:after="156" w:afterLines="50" w:line="360" w:lineRule="auto"/>
        <w:ind w:left="420" w:firstLine="0" w:firstLineChars="0"/>
        <w:rPr>
          <w:rFonts w:ascii="Times New Roman" w:hAnsi="Times New Roman" w:cs="Times New Roman"/>
          <w:b/>
          <w:bCs/>
          <w:highlight w:val="none"/>
        </w:rPr>
      </w:pPr>
      <w:r>
        <w:rPr>
          <w:rFonts w:hint="default" w:ascii="Times New Roman" w:hAnsi="Times New Roman" w:cs="Times New Roman"/>
          <w:szCs w:val="21"/>
          <w:highlight w:val="none"/>
        </w:rPr>
        <w:t xml:space="preserve">Based on market experience, it provides merchants with WeChat </w:t>
      </w:r>
      <w:r>
        <w:rPr>
          <w:rFonts w:hint="eastAsia" w:ascii="Times New Roman" w:hAnsi="Times New Roman" w:cs="Times New Roman"/>
          <w:szCs w:val="21"/>
          <w:highlight w:val="none"/>
          <w:lang w:val="en-US" w:eastAsia="zh-CN"/>
        </w:rPr>
        <w:t>M</w:t>
      </w:r>
      <w:r>
        <w:rPr>
          <w:rFonts w:hint="default" w:ascii="Times New Roman" w:hAnsi="Times New Roman" w:cs="Times New Roman"/>
          <w:szCs w:val="21"/>
          <w:highlight w:val="none"/>
        </w:rPr>
        <w:t xml:space="preserve">all operation suggestions, such as product optimization, transaction process planning, marketing promotion, etc. The </w:t>
      </w:r>
      <w:r>
        <w:rPr>
          <w:rFonts w:hint="eastAsia" w:ascii="Times New Roman" w:hAnsi="Times New Roman" w:cs="Times New Roman"/>
          <w:szCs w:val="21"/>
          <w:highlight w:val="none"/>
          <w:lang w:val="en-US" w:eastAsia="zh-CN"/>
        </w:rPr>
        <w:t>m</w:t>
      </w:r>
      <w:r>
        <w:rPr>
          <w:rFonts w:hint="default" w:ascii="Times New Roman" w:hAnsi="Times New Roman" w:cs="Times New Roman"/>
          <w:szCs w:val="21"/>
          <w:highlight w:val="none"/>
        </w:rPr>
        <w:t xml:space="preserve">erchant shall be responsible for the product information, rules of use, </w:t>
      </w:r>
      <w:r>
        <w:rPr>
          <w:rFonts w:hint="eastAsia" w:ascii="Times New Roman" w:hAnsi="Times New Roman" w:cs="Times New Roman"/>
          <w:szCs w:val="21"/>
          <w:highlight w:val="none"/>
          <w:lang w:val="en-US" w:eastAsia="zh-CN"/>
        </w:rPr>
        <w:t>p</w:t>
      </w:r>
      <w:r>
        <w:rPr>
          <w:rFonts w:hint="default" w:ascii="Times New Roman" w:hAnsi="Times New Roman" w:cs="Times New Roman"/>
          <w:szCs w:val="21"/>
          <w:highlight w:val="none"/>
        </w:rPr>
        <w:t xml:space="preserve">ublicity </w:t>
      </w:r>
      <w:r>
        <w:rPr>
          <w:rFonts w:hint="eastAsia" w:ascii="Times New Roman" w:hAnsi="Times New Roman" w:cs="Times New Roman"/>
          <w:szCs w:val="21"/>
          <w:highlight w:val="none"/>
          <w:lang w:val="en-US" w:eastAsia="zh-CN"/>
        </w:rPr>
        <w:t>image</w:t>
      </w:r>
      <w:r>
        <w:rPr>
          <w:rFonts w:hint="default" w:ascii="Times New Roman" w:hAnsi="Times New Roman" w:cs="Times New Roman"/>
          <w:szCs w:val="21"/>
          <w:highlight w:val="none"/>
        </w:rPr>
        <w:t xml:space="preserve"> text involved in the implementation plan, and the scheme is an application proposal, which shall be implemented after the Merchant</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 xml:space="preserve">s confirmation and consent. </w:t>
      </w:r>
    </w:p>
    <w:p>
      <w:pPr>
        <w:pStyle w:val="21"/>
        <w:numPr>
          <w:ilvl w:val="0"/>
          <w:numId w:val="2"/>
        </w:numPr>
        <w:adjustRightInd w:val="0"/>
        <w:snapToGrid w:val="0"/>
        <w:spacing w:after="156" w:afterLines="50" w:line="360" w:lineRule="auto"/>
        <w:ind w:firstLineChars="0"/>
        <w:outlineLvl w:val="1"/>
        <w:rPr>
          <w:rFonts w:ascii="Times New Roman" w:hAnsi="Times New Roman" w:cs="Times New Roman"/>
          <w:b/>
          <w:bCs/>
        </w:rPr>
      </w:pPr>
      <w:r>
        <w:rPr>
          <w:rFonts w:hint="default" w:ascii="Times New Roman" w:hAnsi="Times New Roman" w:cs="Times New Roman"/>
          <w:b/>
          <w:bCs/>
          <w:lang w:val="en-US" w:eastAsia="zh-CN"/>
        </w:rPr>
        <w:t>Training</w:t>
      </w:r>
    </w:p>
    <w:p>
      <w:pPr>
        <w:pStyle w:val="21"/>
        <w:adjustRightInd w:val="0"/>
        <w:snapToGrid w:val="0"/>
        <w:spacing w:after="156" w:afterLines="50" w:line="360" w:lineRule="auto"/>
        <w:ind w:left="420" w:firstLine="0" w:firstLineChars="0"/>
        <w:rPr>
          <w:rFonts w:ascii="Times New Roman" w:hAnsi="Times New Roman" w:cs="Times New Roman"/>
          <w:b/>
          <w:bCs/>
          <w:highlight w:val="none"/>
        </w:rPr>
      </w:pPr>
      <w:r>
        <w:rPr>
          <w:rFonts w:hint="default" w:ascii="Times New Roman" w:hAnsi="Times New Roman" w:cs="Times New Roman"/>
          <w:szCs w:val="21"/>
          <w:highlight w:val="none"/>
        </w:rPr>
        <w:t xml:space="preserve">Assign a special person to provide the </w:t>
      </w:r>
      <w:r>
        <w:rPr>
          <w:rFonts w:hint="eastAsia" w:ascii="Times New Roman" w:hAnsi="Times New Roman" w:cs="Times New Roman"/>
          <w:szCs w:val="21"/>
          <w:highlight w:val="none"/>
          <w:lang w:val="en-US" w:eastAsia="zh-CN"/>
        </w:rPr>
        <w:t>m</w:t>
      </w:r>
      <w:r>
        <w:rPr>
          <w:rFonts w:hint="default" w:ascii="Times New Roman" w:hAnsi="Times New Roman" w:cs="Times New Roman"/>
          <w:szCs w:val="21"/>
          <w:highlight w:val="none"/>
        </w:rPr>
        <w:t xml:space="preserve">erchant with the training service on the use of the background system, and the training shall be based on the needs of the </w:t>
      </w:r>
      <w:r>
        <w:rPr>
          <w:rFonts w:hint="eastAsia" w:ascii="Times New Roman" w:hAnsi="Times New Roman" w:cs="Times New Roman"/>
          <w:szCs w:val="21"/>
          <w:highlight w:val="none"/>
          <w:lang w:val="en-US" w:eastAsia="zh-CN"/>
        </w:rPr>
        <w:t>m</w:t>
      </w:r>
      <w:r>
        <w:rPr>
          <w:rFonts w:hint="default" w:ascii="Times New Roman" w:hAnsi="Times New Roman" w:cs="Times New Roman"/>
          <w:szCs w:val="21"/>
          <w:highlight w:val="none"/>
        </w:rPr>
        <w:t xml:space="preserve">erchant throughout the validity of this </w:t>
      </w:r>
      <w:r>
        <w:rPr>
          <w:rFonts w:hint="eastAsia" w:ascii="Times New Roman" w:hAnsi="Times New Roman" w:cs="Times New Roman"/>
          <w:szCs w:val="21"/>
          <w:highlight w:val="none"/>
          <w:lang w:val="en-US" w:eastAsia="zh-CN"/>
        </w:rPr>
        <w:t>a</w:t>
      </w:r>
      <w:r>
        <w:rPr>
          <w:rFonts w:hint="default" w:ascii="Times New Roman" w:hAnsi="Times New Roman" w:cs="Times New Roman"/>
          <w:szCs w:val="21"/>
          <w:highlight w:val="none"/>
        </w:rPr>
        <w:t>greement.</w:t>
      </w:r>
    </w:p>
    <w:p>
      <w:pPr>
        <w:pStyle w:val="21"/>
        <w:numPr>
          <w:ilvl w:val="-1"/>
          <w:numId w:val="0"/>
        </w:numPr>
        <w:adjustRightInd w:val="0"/>
        <w:snapToGrid w:val="0"/>
        <w:spacing w:after="156" w:afterLines="50" w:line="360" w:lineRule="auto"/>
        <w:ind w:left="0" w:firstLine="0" w:firstLineChars="0"/>
        <w:outlineLvl w:val="9"/>
        <w:rPr>
          <w:rFonts w:ascii="Times New Roman" w:hAnsi="Times New Roman" w:cs="Times New Roman"/>
          <w:b/>
          <w:bCs/>
          <w:highlight w:val="none"/>
        </w:rPr>
      </w:pPr>
      <w:r>
        <w:rPr>
          <w:rFonts w:hint="default" w:ascii="Times New Roman" w:hAnsi="Times New Roman" w:cs="Times New Roman"/>
          <w:b/>
          <w:bCs/>
          <w:highlight w:val="none"/>
          <w:lang w:val="en-US" w:eastAsia="zh-CN"/>
        </w:rPr>
        <w:t xml:space="preserve"> </w:t>
      </w:r>
      <w:r>
        <w:rPr>
          <w:rFonts w:hint="default" w:ascii="Times New Roman" w:hAnsi="Times New Roman" w:cs="Times New Roman"/>
          <w:b/>
          <w:bCs/>
          <w:szCs w:val="21"/>
          <w:highlight w:val="none"/>
          <w:lang w:val="en-US" w:eastAsia="zh-CN"/>
        </w:rPr>
        <w:t>Other Services</w:t>
      </w:r>
    </w:p>
    <w:p>
      <w:pPr>
        <w:pStyle w:val="21"/>
        <w:adjustRightInd w:val="0"/>
        <w:snapToGrid w:val="0"/>
        <w:spacing w:after="156" w:afterLines="50" w:line="360" w:lineRule="auto"/>
        <w:ind w:left="420" w:firstLine="0" w:firstLineChars="0"/>
        <w:rPr>
          <w:rFonts w:ascii="Times New Roman" w:hAnsi="Times New Roman" w:cs="Times New Roman"/>
          <w:szCs w:val="21"/>
        </w:rPr>
      </w:pPr>
      <w:r>
        <w:rPr>
          <w:rFonts w:hint="default" w:ascii="Times New Roman" w:hAnsi="Times New Roman" w:cs="Times New Roman"/>
          <w:szCs w:val="21"/>
          <w:highlight w:val="none"/>
          <w:lang w:val="en-US" w:eastAsia="zh-CN"/>
        </w:rPr>
        <w:t>Services beyond the contents of this agreement,both parties shall sign an agreement based on the workload to evaluate and negotiate the additional service fees.</w:t>
      </w:r>
    </w:p>
    <w:p>
      <w:pPr>
        <w:pStyle w:val="21"/>
        <w:adjustRightInd w:val="0"/>
        <w:snapToGrid w:val="0"/>
        <w:spacing w:after="156" w:afterLines="50" w:line="360" w:lineRule="auto"/>
        <w:ind w:left="420" w:firstLine="0" w:firstLineChars="0"/>
        <w:rPr>
          <w:rFonts w:ascii="Times New Roman" w:hAnsi="Times New Roman" w:cs="Times New Roman"/>
          <w:b/>
          <w:bCs/>
        </w:rPr>
      </w:pPr>
    </w:p>
    <w:p>
      <w:pPr>
        <w:pStyle w:val="21"/>
        <w:numPr>
          <w:ilvl w:val="-1"/>
          <w:numId w:val="0"/>
        </w:numPr>
        <w:adjustRightInd w:val="0"/>
        <w:snapToGrid w:val="0"/>
        <w:spacing w:after="156" w:afterLines="50" w:line="240" w:lineRule="auto"/>
        <w:ind w:left="0" w:firstLine="0" w:firstLineChars="0"/>
        <w:rPr>
          <w:rFonts w:ascii="Times New Roman" w:hAnsi="Times New Roman" w:cs="Times New Roman"/>
          <w:b/>
          <w:bCs/>
        </w:rPr>
      </w:pPr>
      <w:r>
        <w:rPr>
          <w:rFonts w:hint="default" w:ascii="Times New Roman" w:hAnsi="Times New Roman" w:cs="Times New Roman"/>
          <w:b/>
          <w:bCs/>
          <w:lang w:val="en-US" w:eastAsia="zh-CN"/>
        </w:rPr>
        <w:t xml:space="preserve">Article 4 </w:t>
      </w:r>
      <w:r>
        <w:rPr>
          <w:rFonts w:hint="default" w:ascii="Times New Roman" w:hAnsi="Times New Roman" w:cs="Times New Roman"/>
          <w:b/>
          <w:bCs/>
        </w:rPr>
        <w:t>Service Fee and Settlement</w:t>
      </w:r>
    </w:p>
    <w:p>
      <w:pPr>
        <w:adjustRightInd w:val="0"/>
        <w:snapToGrid w:val="0"/>
        <w:spacing w:after="156" w:afterLines="50" w:line="240" w:lineRule="auto"/>
        <w:rPr>
          <w:rFonts w:hint="default" w:ascii="Times New Roman" w:hAnsi="Times New Roman" w:cs="Times New Roman"/>
          <w:b w:val="0"/>
          <w:bCs w:val="0"/>
          <w:highlight w:val="none"/>
          <w:u w:val="none"/>
          <w:lang w:val="en-US" w:eastAsia="zh-CN"/>
        </w:rPr>
      </w:pPr>
      <w:r>
        <w:rPr>
          <w:rFonts w:hint="default" w:ascii="Times New Roman" w:hAnsi="Times New Roman" w:cs="Times New Roman"/>
          <w:b w:val="0"/>
          <w:bCs w:val="0"/>
          <w:highlight w:val="none"/>
          <w:u w:val="none"/>
          <w:lang w:val="en-US" w:eastAsia="zh-CN"/>
        </w:rPr>
        <w:t>System Usage Charge: ______   , Time of Payment: __________________.</w:t>
      </w:r>
    </w:p>
    <w:p>
      <w:pPr>
        <w:adjustRightInd w:val="0"/>
        <w:snapToGrid w:val="0"/>
        <w:spacing w:after="156" w:afterLines="50" w:line="360" w:lineRule="auto"/>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val="en-US" w:eastAsia="zh-CN"/>
        </w:rPr>
        <w:t xml:space="preserve">For the “Huiketong” </w:t>
      </w:r>
      <w:r>
        <w:rPr>
          <w:rFonts w:hint="eastAsia" w:ascii="Times New Roman" w:hAnsi="Times New Roman" w:cs="Times New Roman"/>
          <w:szCs w:val="21"/>
          <w:highlight w:val="none"/>
          <w:lang w:val="en-US" w:eastAsia="zh-CN"/>
        </w:rPr>
        <w:t>W</w:t>
      </w:r>
      <w:r>
        <w:rPr>
          <w:rFonts w:hint="default" w:ascii="Times New Roman" w:hAnsi="Times New Roman" w:cs="Times New Roman"/>
          <w:szCs w:val="21"/>
          <w:highlight w:val="none"/>
          <w:lang w:val="en-US" w:eastAsia="zh-CN"/>
        </w:rPr>
        <w:t xml:space="preserve">echat mall service provided by the Service Party, the merchant shall pay 3% of the transaction amount to the </w:t>
      </w:r>
      <w:r>
        <w:rPr>
          <w:rFonts w:hint="eastAsia" w:ascii="Times New Roman" w:hAnsi="Times New Roman" w:cs="Times New Roman"/>
          <w:szCs w:val="21"/>
          <w:highlight w:val="none"/>
          <w:lang w:val="en-US" w:eastAsia="zh-CN"/>
        </w:rPr>
        <w:t>S</w:t>
      </w:r>
      <w:r>
        <w:rPr>
          <w:rFonts w:hint="default" w:ascii="Times New Roman" w:hAnsi="Times New Roman" w:cs="Times New Roman"/>
          <w:szCs w:val="21"/>
          <w:highlight w:val="none"/>
          <w:lang w:val="en-US" w:eastAsia="zh-CN"/>
        </w:rPr>
        <w:t>ervice Party as the service fee, which includes 1% of the payment service fee.</w:t>
      </w:r>
    </w:p>
    <w:p>
      <w:pPr>
        <w:adjustRightInd w:val="0"/>
        <w:snapToGrid w:val="0"/>
        <w:spacing w:after="156" w:afterLines="50" w:line="360" w:lineRule="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For the “Hui</w:t>
      </w:r>
      <w:r>
        <w:rPr>
          <w:rFonts w:hint="eastAsia" w:ascii="Times New Roman" w:hAnsi="Times New Roman" w:cs="Times New Roman"/>
          <w:szCs w:val="21"/>
          <w:highlight w:val="none"/>
          <w:lang w:val="en-US" w:eastAsia="zh-CN"/>
        </w:rPr>
        <w:t>k</w:t>
      </w:r>
      <w:r>
        <w:rPr>
          <w:rFonts w:hint="default" w:ascii="Times New Roman" w:hAnsi="Times New Roman" w:cs="Times New Roman"/>
          <w:szCs w:val="21"/>
          <w:highlight w:val="none"/>
          <w:lang w:val="en-US" w:eastAsia="zh-CN"/>
        </w:rPr>
        <w:t>etong” B2B booking platform and the H5 booking platform provided by the service party, the payment fee will be collected according to the actual payment fee</w:t>
      </w:r>
      <w:r>
        <w:rPr>
          <w:rFonts w:hint="eastAsia" w:ascii="Times New Roman" w:hAnsi="Times New Roman" w:cs="Times New Roman"/>
          <w:szCs w:val="21"/>
          <w:highlight w:val="none"/>
          <w:lang w:val="en-US" w:eastAsia="zh-CN"/>
        </w:rPr>
        <w:t>.</w:t>
      </w:r>
    </w:p>
    <w:p>
      <w:pPr>
        <w:adjustRightInd w:val="0"/>
        <w:snapToGrid w:val="0"/>
        <w:spacing w:after="156" w:afterLines="50" w:line="240" w:lineRule="auto"/>
        <w:rPr>
          <w:b w:val="0"/>
          <w:bCs w:val="0"/>
          <w:highlight w:val="none"/>
        </w:rPr>
      </w:pPr>
    </w:p>
    <w:p>
      <w:pPr>
        <w:pStyle w:val="21"/>
        <w:numPr>
          <w:ilvl w:val="-1"/>
          <w:numId w:val="0"/>
        </w:numPr>
        <w:adjustRightInd w:val="0"/>
        <w:snapToGrid w:val="0"/>
        <w:spacing w:after="156" w:afterLines="50" w:line="360" w:lineRule="auto"/>
        <w:ind w:left="0" w:firstLine="0" w:firstLineChars="0"/>
        <w:jc w:val="left"/>
        <w:outlineLvl w:val="0"/>
        <w:rPr>
          <w:rFonts w:ascii="Times New Roman" w:hAnsi="Times New Roman" w:cs="Times New Roman"/>
          <w:highlight w:val="none"/>
        </w:rPr>
      </w:pPr>
      <w:r>
        <w:rPr>
          <w:rFonts w:hint="default" w:ascii="Times New Roman" w:hAnsi="Times New Roman" w:cs="Times New Roman"/>
          <w:b/>
          <w:szCs w:val="21"/>
          <w:highlight w:val="none"/>
          <w:lang w:val="en-US" w:eastAsia="zh-CN"/>
        </w:rPr>
        <w:t xml:space="preserve">Article 5  </w:t>
      </w:r>
      <w:r>
        <w:rPr>
          <w:rFonts w:hint="default" w:ascii="Times New Roman" w:hAnsi="Times New Roman" w:cs="Times New Roman"/>
          <w:b/>
          <w:szCs w:val="21"/>
          <w:highlight w:val="none"/>
        </w:rPr>
        <w:t>Merchant Designated Accounts and Financial Information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hint="default" w:ascii="Times New Roman" w:hAnsi="Times New Roman" w:eastAsia="仿宋" w:cs="Times New Roman"/>
                <w:b/>
                <w:bCs/>
                <w:szCs w:val="21"/>
                <w:lang w:val="en-US" w:eastAsia="zh-CN"/>
              </w:rPr>
            </w:pPr>
            <w:r>
              <w:rPr>
                <w:rFonts w:hint="default" w:ascii="Times New Roman" w:hAnsi="Times New Roman" w:cs="Times New Roman"/>
                <w:lang w:val="en-US" w:eastAsia="zh-CN"/>
              </w:rPr>
              <w:t>Account Name</w:t>
            </w:r>
          </w:p>
        </w:tc>
        <w:tc>
          <w:tcPr>
            <w:tcW w:w="7004" w:type="dxa"/>
          </w:tcPr>
          <w:p>
            <w:pPr>
              <w:widowControl/>
              <w:spacing w:line="240" w:lineRule="auto"/>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hint="default" w:ascii="Times New Roman" w:hAnsi="Times New Roman" w:eastAsia="仿宋" w:cs="Times New Roman"/>
                <w:b/>
                <w:bCs/>
                <w:szCs w:val="21"/>
                <w:lang w:val="en-US" w:eastAsia="zh-CN"/>
              </w:rPr>
            </w:pPr>
            <w:r>
              <w:rPr>
                <w:rFonts w:hint="default" w:ascii="Times New Roman" w:hAnsi="Times New Roman" w:cs="Times New Roman"/>
                <w:lang w:val="en-US" w:eastAsia="zh-CN"/>
              </w:rPr>
              <w:t>Bank Account</w:t>
            </w:r>
          </w:p>
        </w:tc>
        <w:tc>
          <w:tcPr>
            <w:tcW w:w="7004" w:type="dxa"/>
          </w:tcPr>
          <w:p>
            <w:pPr>
              <w:widowControl/>
              <w:spacing w:line="240" w:lineRule="auto"/>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hint="default" w:ascii="Times New Roman" w:hAnsi="Times New Roman" w:eastAsia="仿宋" w:cs="Times New Roman"/>
                <w:b/>
                <w:bCs/>
                <w:szCs w:val="21"/>
                <w:lang w:val="en-US" w:eastAsia="zh-CN"/>
              </w:rPr>
            </w:pPr>
            <w:r>
              <w:rPr>
                <w:rFonts w:hint="default" w:ascii="Times New Roman" w:hAnsi="Times New Roman" w:cs="Times New Roman"/>
                <w:lang w:val="en-US" w:eastAsia="zh-CN"/>
              </w:rPr>
              <w:t>Bank Name</w:t>
            </w:r>
          </w:p>
        </w:tc>
        <w:tc>
          <w:tcPr>
            <w:tcW w:w="7004" w:type="dxa"/>
          </w:tcPr>
          <w:p>
            <w:pPr>
              <w:widowControl/>
              <w:spacing w:line="240" w:lineRule="auto"/>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18" w:type="dxa"/>
          </w:tcPr>
          <w:p>
            <w:pPr>
              <w:widowControl/>
              <w:spacing w:line="240" w:lineRule="auto"/>
              <w:jc w:val="left"/>
              <w:rPr>
                <w:rFonts w:hint="default" w:ascii="Times New Roman" w:hAnsi="Times New Roman" w:cs="Times New Roman"/>
                <w:b/>
                <w:bCs/>
                <w:szCs w:val="21"/>
              </w:rPr>
            </w:pPr>
            <w:r>
              <w:rPr>
                <w:rFonts w:hint="eastAsia" w:ascii="Times New Roman" w:hAnsi="Times New Roman" w:cs="Times New Roman"/>
                <w:lang w:val="en-US" w:eastAsia="zh-CN"/>
              </w:rPr>
              <w:t>(Account with Bank) SWIFT Code</w:t>
            </w:r>
          </w:p>
        </w:tc>
        <w:tc>
          <w:tcPr>
            <w:tcW w:w="7004" w:type="dxa"/>
          </w:tcPr>
          <w:p>
            <w:pPr>
              <w:widowControl/>
              <w:spacing w:line="240" w:lineRule="auto"/>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hint="default" w:ascii="Times New Roman" w:hAnsi="Times New Roman" w:eastAsia="仿宋" w:cs="Times New Roman"/>
                <w:b/>
                <w:bCs/>
                <w:szCs w:val="21"/>
                <w:lang w:val="en-US" w:eastAsia="zh-CN"/>
              </w:rPr>
            </w:pPr>
            <w:r>
              <w:rPr>
                <w:rFonts w:hint="default" w:ascii="Times New Roman" w:hAnsi="Times New Roman" w:cs="Times New Roman"/>
                <w:lang w:val="en-US" w:eastAsia="zh-CN"/>
              </w:rPr>
              <w:t>Financial Contact Person</w:t>
            </w:r>
          </w:p>
        </w:tc>
        <w:tc>
          <w:tcPr>
            <w:tcW w:w="7004" w:type="dxa"/>
          </w:tcPr>
          <w:p>
            <w:pPr>
              <w:widowControl/>
              <w:spacing w:line="240" w:lineRule="auto"/>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hint="default" w:ascii="Times New Roman" w:hAnsi="Times New Roman" w:eastAsia="仿宋" w:cs="Times New Roman"/>
                <w:b/>
                <w:bCs/>
                <w:szCs w:val="21"/>
                <w:lang w:val="en-US" w:eastAsia="zh-CN"/>
              </w:rPr>
            </w:pPr>
            <w:r>
              <w:rPr>
                <w:rFonts w:hint="default" w:ascii="Times New Roman" w:hAnsi="Times New Roman" w:cs="Times New Roman"/>
                <w:lang w:val="en-US" w:eastAsia="zh-CN"/>
              </w:rPr>
              <w:t>Financial Telephone Number</w:t>
            </w:r>
          </w:p>
        </w:tc>
        <w:tc>
          <w:tcPr>
            <w:tcW w:w="7004" w:type="dxa"/>
          </w:tcPr>
          <w:p>
            <w:pPr>
              <w:widowControl/>
              <w:spacing w:line="240" w:lineRule="auto"/>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jc w:val="left"/>
              <w:rPr>
                <w:rFonts w:hint="default" w:ascii="Times New Roman" w:hAnsi="Times New Roman" w:eastAsia="仿宋" w:cs="Times New Roman"/>
                <w:b/>
                <w:bCs/>
                <w:szCs w:val="21"/>
                <w:lang w:val="en-US" w:eastAsia="zh-CN"/>
              </w:rPr>
            </w:pPr>
            <w:r>
              <w:rPr>
                <w:rFonts w:hint="default" w:ascii="Times New Roman" w:hAnsi="Times New Roman" w:cs="Times New Roman"/>
                <w:lang w:val="en-US" w:eastAsia="zh-CN"/>
              </w:rPr>
              <w:t>Invoice Title</w:t>
            </w:r>
          </w:p>
        </w:tc>
        <w:tc>
          <w:tcPr>
            <w:tcW w:w="7004" w:type="dxa"/>
          </w:tcPr>
          <w:p>
            <w:pPr>
              <w:widowControl/>
              <w:spacing w:line="240" w:lineRule="auto"/>
              <w:jc w:val="left"/>
              <w:rPr>
                <w:rFonts w:ascii="Times New Roman" w:hAnsi="Times New Roman" w:cs="Times New Roman"/>
                <w:szCs w:val="21"/>
              </w:rPr>
            </w:pPr>
            <w:r>
              <w:rPr>
                <w:rFonts w:ascii="Times New Roman" w:hAnsi="Times New Roman" w:cs="Times New Roman"/>
              </w:rPr>
              <w:t>【</w:t>
            </w:r>
            <w:r>
              <w:rPr>
                <w:rFonts w:hint="default" w:ascii="Times New Roman" w:hAnsi="Times New Roman" w:cs="Times New Roman"/>
              </w:rPr>
              <w:t>Note: The name of the business license is consistent with that of the business entity of the merchant</w:t>
            </w:r>
            <w:r>
              <w:rPr>
                <w:rFonts w:ascii="Times New Roman" w:hAnsi="Times New Roman" w:cs="Times New Roman"/>
              </w:rPr>
              <w:t>】</w:t>
            </w:r>
          </w:p>
        </w:tc>
      </w:tr>
    </w:tbl>
    <w:p>
      <w:pPr>
        <w:adjustRightInd w:val="0"/>
        <w:snapToGrid w:val="0"/>
        <w:spacing w:after="156" w:afterLines="50" w:line="240" w:lineRule="auto"/>
      </w:pPr>
    </w:p>
    <w:p>
      <w:pPr>
        <w:adjustRightInd w:val="0"/>
        <w:snapToGrid w:val="0"/>
        <w:spacing w:after="156" w:afterLines="50" w:line="240" w:lineRule="auto"/>
        <w:rPr>
          <w:highlight w:val="none"/>
        </w:rPr>
      </w:pPr>
    </w:p>
    <w:p>
      <w:pPr>
        <w:pStyle w:val="32"/>
        <w:rPr>
          <w:rFonts w:hint="default" w:ascii="Times New Roman" w:hAnsi="Times New Roman" w:eastAsia="仿宋" w:cs="Times New Roman"/>
          <w:highlight w:val="none"/>
          <w:lang w:val="en-US" w:eastAsia="zh-CN"/>
        </w:rPr>
      </w:pPr>
      <w:r>
        <w:rPr>
          <w:rFonts w:hint="default" w:ascii="Times New Roman" w:hAnsi="Times New Roman" w:cs="Times New Roman"/>
          <w:highlight w:val="none"/>
          <w:lang w:val="en-US" w:eastAsia="zh-CN"/>
        </w:rPr>
        <w:t>Article 6 Rights and Obligations</w:t>
      </w:r>
    </w:p>
    <w:p>
      <w:pPr>
        <w:pStyle w:val="33"/>
        <w:numPr>
          <w:ilvl w:val="0"/>
          <w:numId w:val="3"/>
        </w:numPr>
        <w:autoSpaceDE w:val="0"/>
        <w:autoSpaceDN w:val="0"/>
        <w:adjustRightInd w:val="0"/>
        <w:spacing w:line="360" w:lineRule="auto"/>
        <w:ind w:firstLineChars="0"/>
        <w:jc w:val="both"/>
        <w:rPr>
          <w:rFonts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operated by the service provider, provides system services to merchants through its SaaS system with independent intellectual property rights. During the service period, </w:t>
      </w:r>
      <w:r>
        <w:rPr>
          <w:rFonts w:hint="default" w:eastAsia="仿宋" w:cs="Times New Roman"/>
          <w:sz w:val="21"/>
          <w:szCs w:val="21"/>
          <w:highlight w:val="none"/>
          <w:lang w:eastAsia="zh-CN"/>
        </w:rPr>
        <w:t>“</w:t>
      </w:r>
      <w:r>
        <w:rPr>
          <w:rFonts w:hint="default" w:ascii="Times New Roman" w:hAnsi="Times New Roman" w:eastAsia="仿宋" w:cs="Times New Roman"/>
          <w:sz w:val="21"/>
          <w:szCs w:val="21"/>
          <w:highlight w:val="none"/>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grants the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 xml:space="preserve">erchant a non-exclusive license to use and charges the service fee in accordance with this </w:t>
      </w:r>
      <w:r>
        <w:rPr>
          <w:rFonts w:hint="eastAsia" w:eastAsia="仿宋" w:cs="Times New Roman"/>
          <w:sz w:val="21"/>
          <w:szCs w:val="21"/>
          <w:highlight w:val="none"/>
          <w:lang w:val="en-US" w:eastAsia="zh-CN"/>
        </w:rPr>
        <w:t>a</w:t>
      </w:r>
      <w:r>
        <w:rPr>
          <w:rFonts w:hint="default" w:ascii="Times New Roman" w:hAnsi="Times New Roman" w:eastAsia="仿宋" w:cs="Times New Roman"/>
          <w:sz w:val="21"/>
          <w:szCs w:val="21"/>
          <w:highlight w:val="none"/>
        </w:rPr>
        <w:t xml:space="preserve">greement. This license shall terminate on the date of rescission or expiration or termination of this </w:t>
      </w:r>
      <w:r>
        <w:rPr>
          <w:rFonts w:hint="eastAsia" w:eastAsia="仿宋" w:cs="Times New Roman"/>
          <w:sz w:val="21"/>
          <w:szCs w:val="21"/>
          <w:highlight w:val="none"/>
          <w:lang w:val="en-US" w:eastAsia="zh-CN"/>
        </w:rPr>
        <w:t>a</w:t>
      </w:r>
      <w:r>
        <w:rPr>
          <w:rFonts w:hint="default" w:ascii="Times New Roman" w:hAnsi="Times New Roman" w:eastAsia="仿宋" w:cs="Times New Roman"/>
          <w:sz w:val="21"/>
          <w:szCs w:val="21"/>
          <w:highlight w:val="none"/>
        </w:rPr>
        <w:t xml:space="preserve">greement by the </w:t>
      </w:r>
      <w:r>
        <w:rPr>
          <w:rFonts w:hint="eastAsia" w:eastAsia="仿宋" w:cs="Times New Roman"/>
          <w:sz w:val="21"/>
          <w:szCs w:val="21"/>
          <w:highlight w:val="none"/>
          <w:lang w:val="en-US" w:eastAsia="zh-CN"/>
        </w:rPr>
        <w:t>p</w:t>
      </w:r>
      <w:r>
        <w:rPr>
          <w:rFonts w:hint="default" w:ascii="Times New Roman" w:hAnsi="Times New Roman" w:eastAsia="仿宋" w:cs="Times New Roman"/>
          <w:sz w:val="21"/>
          <w:szCs w:val="21"/>
          <w:highlight w:val="none"/>
        </w:rPr>
        <w:t>arties.</w:t>
      </w:r>
    </w:p>
    <w:p>
      <w:pPr>
        <w:pStyle w:val="33"/>
        <w:numPr>
          <w:ilvl w:val="0"/>
          <w:numId w:val="3"/>
        </w:numPr>
        <w:autoSpaceDE w:val="0"/>
        <w:autoSpaceDN w:val="0"/>
        <w:adjustRightInd w:val="0"/>
        <w:spacing w:line="360" w:lineRule="auto"/>
        <w:ind w:firstLineChars="0"/>
        <w:jc w:val="both"/>
        <w:rPr>
          <w:rFonts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 xml:space="preserve">As the system service provider, </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shall ensure the stability, security and legality of the system provided. </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promises that the system will not infringe on the legitimate rights and interests of any third party. If the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 xml:space="preserve">erchant suffers any loss or is pursued by a third party due to the system problems of </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shall be fully liable and compensate the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erchant for all losses caused.</w:t>
      </w:r>
    </w:p>
    <w:p>
      <w:pPr>
        <w:pStyle w:val="33"/>
        <w:numPr>
          <w:ilvl w:val="0"/>
          <w:numId w:val="3"/>
        </w:numPr>
        <w:autoSpaceDE w:val="0"/>
        <w:autoSpaceDN w:val="0"/>
        <w:adjustRightInd w:val="0"/>
        <w:spacing w:line="360" w:lineRule="auto"/>
        <w:ind w:left="0" w:firstLine="0" w:firstLineChars="0"/>
        <w:jc w:val="both"/>
        <w:rPr>
          <w:rFonts w:ascii="Times New Roman" w:hAnsi="Times New Roman" w:eastAsia="仿宋"/>
          <w:sz w:val="21"/>
          <w:szCs w:val="21"/>
          <w:highlight w:val="none"/>
        </w:rPr>
      </w:pPr>
      <w:r>
        <w:rPr>
          <w:rFonts w:hint="default" w:ascii="Times New Roman" w:hAnsi="Times New Roman" w:eastAsia="仿宋" w:cs="Times New Roman"/>
          <w:sz w:val="21"/>
          <w:szCs w:val="21"/>
          <w:highlight w:val="none"/>
        </w:rPr>
        <w:t xml:space="preserve">The </w:t>
      </w:r>
      <w:r>
        <w:rPr>
          <w:rFonts w:hint="default" w:eastAsia="仿宋" w:cs="Times New Roman"/>
          <w:sz w:val="21"/>
          <w:szCs w:val="21"/>
          <w:highlight w:val="none"/>
          <w:lang w:eastAsia="zh-CN"/>
        </w:rPr>
        <w:t>m</w:t>
      </w:r>
      <w:r>
        <w:rPr>
          <w:rFonts w:hint="default" w:ascii="Times New Roman" w:hAnsi="Times New Roman" w:eastAsia="仿宋" w:cs="Times New Roman"/>
          <w:sz w:val="21"/>
          <w:szCs w:val="21"/>
          <w:highlight w:val="none"/>
        </w:rPr>
        <w:t xml:space="preserve">erchant shall have the right to enjoy the services provided by </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Hui</w:t>
      </w:r>
      <w:r>
        <w:rPr>
          <w:rFonts w:hint="eastAsia" w:eastAsia="仿宋" w:cs="Times New Roman"/>
          <w:sz w:val="21"/>
          <w:szCs w:val="21"/>
          <w:highlight w:val="none"/>
          <w:lang w:val="en-US" w:eastAsia="zh-CN"/>
        </w:rPr>
        <w:t>ke</w:t>
      </w:r>
      <w:r>
        <w:rPr>
          <w:rFonts w:hint="default" w:ascii="Times New Roman" w:hAnsi="Times New Roman" w:eastAsia="仿宋" w:cs="Times New Roman"/>
          <w:sz w:val="21"/>
          <w:szCs w:val="21"/>
          <w:highlight w:val="none"/>
        </w:rPr>
        <w:t>tong</w:t>
      </w:r>
      <w:r>
        <w:rPr>
          <w:rFonts w:hint="default" w:eastAsia="仿宋" w:cs="Times New Roman"/>
          <w:sz w:val="21"/>
          <w:szCs w:val="21"/>
          <w:highlight w:val="none"/>
          <w:lang w:val="en-US" w:eastAsia="zh-CN"/>
        </w:rPr>
        <w:t>”</w:t>
      </w:r>
      <w:r>
        <w:rPr>
          <w:rFonts w:hint="eastAsia" w:eastAsia="仿宋" w:cs="Times New Roman"/>
          <w:sz w:val="21"/>
          <w:szCs w:val="21"/>
          <w:highlight w:val="none"/>
          <w:lang w:val="en-US" w:eastAsia="zh-CN"/>
        </w:rPr>
        <w:t xml:space="preserve"> </w:t>
      </w:r>
      <w:r>
        <w:rPr>
          <w:rFonts w:hint="default" w:ascii="Times New Roman" w:hAnsi="Times New Roman" w:eastAsia="仿宋" w:cs="Times New Roman"/>
          <w:sz w:val="21"/>
          <w:szCs w:val="21"/>
          <w:highlight w:val="none"/>
        </w:rPr>
        <w:t xml:space="preserve">under the </w:t>
      </w:r>
      <w:r>
        <w:rPr>
          <w:rFonts w:hint="eastAsia" w:eastAsia="仿宋" w:cs="Times New Roman"/>
          <w:sz w:val="21"/>
          <w:szCs w:val="21"/>
          <w:highlight w:val="none"/>
          <w:lang w:val="en-US" w:eastAsia="zh-CN"/>
        </w:rPr>
        <w:t xml:space="preserve">  a</w:t>
      </w:r>
      <w:r>
        <w:rPr>
          <w:rFonts w:hint="default" w:ascii="Times New Roman" w:hAnsi="Times New Roman" w:eastAsia="仿宋" w:cs="Times New Roman"/>
          <w:sz w:val="21"/>
          <w:szCs w:val="21"/>
          <w:highlight w:val="none"/>
        </w:rPr>
        <w:t xml:space="preserve">greement, provided that the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 xml:space="preserve">erchant completes the merchant real-name authentication process required by the </w:t>
      </w:r>
      <w:r>
        <w:rPr>
          <w:rFonts w:hint="eastAsia" w:eastAsia="仿宋" w:cs="Times New Roman"/>
          <w:sz w:val="21"/>
          <w:szCs w:val="21"/>
          <w:highlight w:val="none"/>
          <w:lang w:val="en-US" w:eastAsia="zh-CN"/>
        </w:rPr>
        <w:t>p</w:t>
      </w:r>
      <w:r>
        <w:rPr>
          <w:rFonts w:hint="default" w:ascii="Times New Roman" w:hAnsi="Times New Roman" w:eastAsia="仿宋" w:cs="Times New Roman"/>
          <w:sz w:val="21"/>
          <w:szCs w:val="21"/>
          <w:highlight w:val="none"/>
        </w:rPr>
        <w:t xml:space="preserve">ayment </w:t>
      </w:r>
      <w:r>
        <w:rPr>
          <w:rFonts w:hint="eastAsia" w:eastAsia="仿宋" w:cs="Times New Roman"/>
          <w:sz w:val="21"/>
          <w:szCs w:val="21"/>
          <w:highlight w:val="none"/>
          <w:lang w:val="en-US" w:eastAsia="zh-CN"/>
        </w:rPr>
        <w:t>p</w:t>
      </w:r>
      <w:r>
        <w:rPr>
          <w:rFonts w:hint="default" w:ascii="Times New Roman" w:hAnsi="Times New Roman" w:eastAsia="仿宋" w:cs="Times New Roman"/>
          <w:sz w:val="21"/>
          <w:szCs w:val="21"/>
          <w:highlight w:val="none"/>
        </w:rPr>
        <w:t xml:space="preserve">latform and </w:t>
      </w:r>
      <w:r>
        <w:rPr>
          <w:rFonts w:hint="eastAsia" w:eastAsia="仿宋" w:cs="Times New Roman"/>
          <w:sz w:val="21"/>
          <w:szCs w:val="21"/>
          <w:highlight w:val="none"/>
          <w:lang w:val="en-US" w:eastAsia="zh-CN"/>
        </w:rPr>
        <w:t>W</w:t>
      </w:r>
      <w:r>
        <w:rPr>
          <w:rFonts w:hint="default" w:ascii="Times New Roman" w:hAnsi="Times New Roman" w:eastAsia="仿宋" w:cs="Times New Roman"/>
          <w:sz w:val="21"/>
          <w:szCs w:val="21"/>
          <w:highlight w:val="none"/>
        </w:rPr>
        <w:t xml:space="preserve">echat </w:t>
      </w:r>
      <w:r>
        <w:rPr>
          <w:rFonts w:hint="eastAsia" w:eastAsia="仿宋" w:cs="Times New Roman"/>
          <w:sz w:val="21"/>
          <w:szCs w:val="21"/>
          <w:highlight w:val="none"/>
          <w:lang w:val="en-US" w:eastAsia="zh-CN"/>
        </w:rPr>
        <w:t>p</w:t>
      </w:r>
      <w:r>
        <w:rPr>
          <w:rFonts w:hint="default" w:ascii="Times New Roman" w:hAnsi="Times New Roman" w:eastAsia="仿宋" w:cs="Times New Roman"/>
          <w:sz w:val="21"/>
          <w:szCs w:val="21"/>
          <w:highlight w:val="none"/>
        </w:rPr>
        <w:t xml:space="preserve">ay. </w:t>
      </w:r>
      <w:r>
        <w:rPr>
          <w:rFonts w:hint="eastAsia" w:eastAsia="仿宋" w:cs="Times New Roman"/>
          <w:sz w:val="21"/>
          <w:szCs w:val="21"/>
          <w:highlight w:val="none"/>
          <w:lang w:val="en-US" w:eastAsia="zh-CN"/>
        </w:rPr>
        <w:t>I</w:t>
      </w:r>
      <w:r>
        <w:rPr>
          <w:rFonts w:hint="default" w:ascii="Times New Roman" w:hAnsi="Times New Roman" w:eastAsia="仿宋" w:cs="Times New Roman"/>
          <w:sz w:val="21"/>
          <w:szCs w:val="21"/>
          <w:highlight w:val="none"/>
        </w:rPr>
        <w:t xml:space="preserve">n order to ensure that the payment platform can provide the merchant with services such as depository and settlement of transaction funds under this </w:t>
      </w:r>
      <w:r>
        <w:rPr>
          <w:rFonts w:hint="eastAsia" w:eastAsia="仿宋" w:cs="Times New Roman"/>
          <w:sz w:val="21"/>
          <w:szCs w:val="21"/>
          <w:highlight w:val="none"/>
          <w:lang w:val="en-US" w:eastAsia="zh-CN"/>
        </w:rPr>
        <w:t>a</w:t>
      </w:r>
      <w:r>
        <w:rPr>
          <w:rFonts w:hint="default" w:ascii="Times New Roman" w:hAnsi="Times New Roman" w:eastAsia="仿宋" w:cs="Times New Roman"/>
          <w:sz w:val="21"/>
          <w:szCs w:val="21"/>
          <w:highlight w:val="none"/>
        </w:rPr>
        <w:t>greement</w:t>
      </w:r>
      <w:r>
        <w:rPr>
          <w:rFonts w:hint="eastAsia" w:eastAsia="仿宋" w:cs="Times New Roman"/>
          <w:sz w:val="21"/>
          <w:szCs w:val="21"/>
          <w:highlight w:val="none"/>
          <w:lang w:val="en-US" w:eastAsia="zh-CN"/>
        </w:rPr>
        <w:t xml:space="preserve">, according to </w:t>
      </w:r>
      <w:r>
        <w:rPr>
          <w:rFonts w:hint="default" w:ascii="Times New Roman" w:hAnsi="Times New Roman" w:eastAsia="仿宋" w:cs="Times New Roman"/>
          <w:sz w:val="21"/>
          <w:szCs w:val="21"/>
          <w:highlight w:val="none"/>
        </w:rPr>
        <w:t>the legal and regulatory requirements, ,the merchant shall provide the merchant with true and valid qualification information, including but not limited to business license, legal representative</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s identity certificate, account opening bank license</w:t>
      </w:r>
      <w:r>
        <w:rPr>
          <w:rFonts w:hint="eastAsia"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basic deposit account</w:t>
      </w:r>
      <w:r>
        <w:rPr>
          <w:rFonts w:hint="eastAsia" w:eastAsia="仿宋" w:cs="Times New Roman"/>
          <w:sz w:val="21"/>
          <w:szCs w:val="21"/>
          <w:highlight w:val="none"/>
          <w:lang w:val="en-US" w:eastAsia="zh-CN"/>
        </w:rPr>
        <w:t xml:space="preserve"> and other information </w:t>
      </w:r>
      <w:r>
        <w:rPr>
          <w:rFonts w:hint="default" w:ascii="Times New Roman" w:hAnsi="Times New Roman" w:eastAsia="仿宋" w:cs="Times New Roman"/>
          <w:sz w:val="21"/>
          <w:szCs w:val="21"/>
          <w:highlight w:val="none"/>
        </w:rPr>
        <w:t>during the service period</w:t>
      </w:r>
      <w:r>
        <w:rPr>
          <w:rFonts w:hint="eastAsia" w:eastAsia="仿宋" w:cs="Times New Roman"/>
          <w:sz w:val="21"/>
          <w:szCs w:val="21"/>
          <w:highlight w:val="none"/>
          <w:lang w:val="en-US" w:eastAsia="zh-CN"/>
        </w:rPr>
        <w:t>.</w:t>
      </w:r>
    </w:p>
    <w:p>
      <w:pPr>
        <w:pStyle w:val="33"/>
        <w:numPr>
          <w:ilvl w:val="0"/>
          <w:numId w:val="3"/>
        </w:numPr>
        <w:autoSpaceDE w:val="0"/>
        <w:autoSpaceDN w:val="0"/>
        <w:adjustRightInd w:val="0"/>
        <w:spacing w:line="360" w:lineRule="auto"/>
        <w:ind w:firstLineChars="0"/>
        <w:jc w:val="both"/>
        <w:rPr>
          <w:rFonts w:ascii="Times New Roman" w:hAnsi="Times New Roman" w:eastAsia="仿宋"/>
          <w:sz w:val="21"/>
          <w:szCs w:val="21"/>
          <w:highlight w:val="none"/>
        </w:rPr>
      </w:pPr>
      <w:r>
        <w:rPr>
          <w:rFonts w:hint="eastAsia" w:eastAsia="仿宋" w:cs="Times New Roman"/>
          <w:sz w:val="21"/>
          <w:szCs w:val="21"/>
          <w:highlight w:val="none"/>
          <w:lang w:eastAsia="zh-CN"/>
        </w:rPr>
        <w:t>A</w:t>
      </w:r>
      <w:r>
        <w:rPr>
          <w:rFonts w:hint="default" w:ascii="Times New Roman" w:hAnsi="Times New Roman" w:eastAsia="仿宋" w:cs="Times New Roman"/>
          <w:sz w:val="21"/>
          <w:szCs w:val="21"/>
          <w:highlight w:val="none"/>
        </w:rPr>
        <w:t xml:space="preserve">s entity merchants, </w:t>
      </w:r>
      <w:r>
        <w:rPr>
          <w:rFonts w:hint="eastAsia" w:eastAsia="仿宋" w:cs="Times New Roman"/>
          <w:sz w:val="21"/>
          <w:szCs w:val="21"/>
          <w:highlight w:val="none"/>
          <w:lang w:val="en-US" w:eastAsia="zh-CN"/>
        </w:rPr>
        <w:t xml:space="preserve">merchants </w:t>
      </w:r>
      <w:r>
        <w:rPr>
          <w:rFonts w:hint="default" w:ascii="Times New Roman" w:hAnsi="Times New Roman" w:eastAsia="仿宋" w:cs="Times New Roman"/>
          <w:sz w:val="21"/>
          <w:szCs w:val="21"/>
          <w:highlight w:val="none"/>
        </w:rPr>
        <w:t xml:space="preserve">shall operate legally, sell goods/provide services in accordance with the law, and ensure that the information released by them on </w:t>
      </w:r>
      <w:r>
        <w:rPr>
          <w:rFonts w:hint="eastAsia" w:eastAsia="仿宋" w:cs="Times New Roman"/>
          <w:sz w:val="21"/>
          <w:szCs w:val="21"/>
          <w:highlight w:val="none"/>
          <w:lang w:val="en-US" w:eastAsia="zh-CN"/>
        </w:rPr>
        <w:t>W</w:t>
      </w:r>
      <w:r>
        <w:rPr>
          <w:rFonts w:hint="default" w:ascii="Times New Roman" w:hAnsi="Times New Roman" w:eastAsia="仿宋" w:cs="Times New Roman"/>
          <w:sz w:val="21"/>
          <w:szCs w:val="21"/>
          <w:highlight w:val="none"/>
        </w:rPr>
        <w:t>echat Mall is true and objective, and does not violate the legitimate rights and interests of consumers or third parties. In case of disputes arising from the Merchant</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s own operation, such as complaints from consumers on the Merchant</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s products, disputes arising from stored value</w:t>
      </w:r>
      <w:r>
        <w:rPr>
          <w:rFonts w:hint="eastAsia" w:eastAsia="仿宋" w:cs="Times New Roman"/>
          <w:sz w:val="21"/>
          <w:szCs w:val="21"/>
          <w:highlight w:val="none"/>
          <w:lang w:val="en-US" w:eastAsia="zh-CN"/>
        </w:rPr>
        <w:t xml:space="preserve"> or </w:t>
      </w:r>
      <w:r>
        <w:rPr>
          <w:rFonts w:hint="default" w:ascii="Times New Roman" w:hAnsi="Times New Roman" w:eastAsia="仿宋" w:cs="Times New Roman"/>
          <w:sz w:val="21"/>
          <w:szCs w:val="21"/>
          <w:highlight w:val="none"/>
        </w:rPr>
        <w:t xml:space="preserve">pre-sale consumption, and disputes arising from the Merchant's suspension of business, the Merchant shall properly handle the disputes by itself and bear the losses caused by the Merchant. If by merchants in violation of the pledge or other businesses with their management behavior to </w:t>
      </w:r>
      <w:r>
        <w:rPr>
          <w:rFonts w:hint="default" w:eastAsia="仿宋" w:cs="Times New Roman"/>
          <w:sz w:val="21"/>
          <w:szCs w:val="21"/>
          <w:highlight w:val="none"/>
          <w:lang w:val="en-US" w:eastAsia="zh-CN"/>
        </w:rPr>
        <w:t>“</w:t>
      </w:r>
      <w:r>
        <w:rPr>
          <w:rFonts w:hint="eastAsia" w:eastAsia="仿宋" w:cs="Times New Roman"/>
          <w:sz w:val="21"/>
          <w:szCs w:val="21"/>
          <w:highlight w:val="none"/>
          <w:lang w:eastAsia="zh-CN"/>
        </w:rPr>
        <w:t>H</w:t>
      </w:r>
      <w:r>
        <w:rPr>
          <w:rFonts w:hint="eastAsia" w:eastAsia="仿宋" w:cs="Times New Roman"/>
          <w:sz w:val="21"/>
          <w:szCs w:val="21"/>
          <w:highlight w:val="none"/>
          <w:lang w:val="en-US" w:eastAsia="zh-CN"/>
        </w:rPr>
        <w:t>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of economic loss or damage caused by </w:t>
      </w:r>
      <w:r>
        <w:rPr>
          <w:rFonts w:hint="default" w:eastAsia="仿宋" w:cs="Times New Roman"/>
          <w:sz w:val="21"/>
          <w:szCs w:val="21"/>
          <w:highlight w:val="none"/>
          <w:lang w:val="en-US" w:eastAsia="zh-CN"/>
        </w:rPr>
        <w:t>“</w:t>
      </w:r>
      <w:r>
        <w:rPr>
          <w:rFonts w:hint="eastAsia" w:eastAsia="仿宋" w:cs="Times New Roman"/>
          <w:sz w:val="21"/>
          <w:szCs w:val="21"/>
          <w:highlight w:val="none"/>
          <w:lang w:eastAsia="zh-CN"/>
        </w:rPr>
        <w:t>H</w:t>
      </w:r>
      <w:r>
        <w:rPr>
          <w:rFonts w:hint="eastAsia" w:eastAsia="仿宋" w:cs="Times New Roman"/>
          <w:sz w:val="21"/>
          <w:szCs w:val="21"/>
          <w:highlight w:val="none"/>
          <w:lang w:val="en-US" w:eastAsia="zh-CN"/>
        </w:rPr>
        <w:t>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business reputation, merchants should compensate the </w:t>
      </w:r>
      <w:r>
        <w:rPr>
          <w:rFonts w:hint="default" w:eastAsia="仿宋" w:cs="Times New Roman"/>
          <w:sz w:val="21"/>
          <w:szCs w:val="21"/>
          <w:highlight w:val="none"/>
          <w:lang w:val="en-US" w:eastAsia="zh-CN"/>
        </w:rPr>
        <w:t>“</w:t>
      </w:r>
      <w:r>
        <w:rPr>
          <w:rFonts w:hint="eastAsia" w:eastAsia="仿宋" w:cs="Times New Roman"/>
          <w:sz w:val="21"/>
          <w:szCs w:val="21"/>
          <w:highlight w:val="none"/>
          <w:lang w:val="en-US" w:eastAsia="zh-CN"/>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for all the losses resulting from the, if the circumstances are serious, </w:t>
      </w:r>
      <w:r>
        <w:rPr>
          <w:rFonts w:hint="default" w:eastAsia="仿宋" w:cs="Times New Roman"/>
          <w:sz w:val="21"/>
          <w:szCs w:val="21"/>
          <w:highlight w:val="none"/>
          <w:lang w:eastAsia="zh-CN"/>
        </w:rPr>
        <w:t>“</w:t>
      </w:r>
      <w:r>
        <w:rPr>
          <w:rFonts w:hint="eastAsia" w:eastAsia="仿宋" w:cs="Times New Roman"/>
          <w:sz w:val="21"/>
          <w:szCs w:val="21"/>
          <w:highlight w:val="none"/>
          <w:lang w:val="en-US" w:eastAsia="zh-CN"/>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shall have the right to unilaterally terminate this agreement and stop to merchants to provide services under this agreement.</w:t>
      </w:r>
    </w:p>
    <w:p>
      <w:pPr>
        <w:pStyle w:val="21"/>
        <w:numPr>
          <w:ilvl w:val="0"/>
          <w:numId w:val="3"/>
        </w:numPr>
        <w:spacing w:line="360" w:lineRule="auto"/>
        <w:ind w:firstLineChars="0"/>
        <w:rPr>
          <w:rFonts w:ascii="Times New Roman" w:hAnsi="Times New Roman" w:cs="Times New Roman"/>
          <w:kern w:val="0"/>
          <w:szCs w:val="21"/>
          <w:highlight w:val="none"/>
        </w:rPr>
      </w:pPr>
      <w:r>
        <w:rPr>
          <w:rFonts w:hint="default" w:ascii="Times New Roman" w:hAnsi="Times New Roman" w:cs="Times New Roman"/>
          <w:szCs w:val="21"/>
          <w:highlight w:val="none"/>
        </w:rPr>
        <w:t xml:space="preserve">The </w:t>
      </w:r>
      <w:r>
        <w:rPr>
          <w:rFonts w:hint="eastAsia" w:ascii="Times New Roman" w:hAnsi="Times New Roman" w:cs="Times New Roman"/>
          <w:szCs w:val="21"/>
          <w:highlight w:val="none"/>
          <w:lang w:val="en-US" w:eastAsia="zh-CN"/>
        </w:rPr>
        <w:t>m</w:t>
      </w:r>
      <w:r>
        <w:rPr>
          <w:rFonts w:hint="default" w:ascii="Times New Roman" w:hAnsi="Times New Roman" w:cs="Times New Roman"/>
          <w:szCs w:val="21"/>
          <w:highlight w:val="none"/>
        </w:rPr>
        <w:t xml:space="preserve">erchant shall not advertise or promise other services not specified, confirmed or promised in the service content of </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Huiketong</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 xml:space="preserve"> to its customers. If the </w:t>
      </w:r>
      <w:r>
        <w:rPr>
          <w:rFonts w:hint="eastAsia" w:ascii="Times New Roman" w:hAnsi="Times New Roman" w:cs="Times New Roman"/>
          <w:szCs w:val="21"/>
          <w:highlight w:val="none"/>
          <w:lang w:val="en-US" w:eastAsia="zh-CN"/>
        </w:rPr>
        <w:t>m</w:t>
      </w:r>
      <w:r>
        <w:rPr>
          <w:rFonts w:hint="default" w:ascii="Times New Roman" w:hAnsi="Times New Roman" w:cs="Times New Roman"/>
          <w:szCs w:val="21"/>
          <w:highlight w:val="none"/>
        </w:rPr>
        <w:t xml:space="preserve">erchant violates this </w:t>
      </w:r>
      <w:r>
        <w:rPr>
          <w:rFonts w:hint="eastAsia" w:ascii="Times New Roman" w:hAnsi="Times New Roman" w:cs="Times New Roman"/>
          <w:szCs w:val="21"/>
          <w:highlight w:val="none"/>
          <w:lang w:val="en-US" w:eastAsia="zh-CN"/>
        </w:rPr>
        <w:t>a</w:t>
      </w:r>
      <w:r>
        <w:rPr>
          <w:rFonts w:hint="default" w:ascii="Times New Roman" w:hAnsi="Times New Roman" w:cs="Times New Roman"/>
          <w:szCs w:val="21"/>
          <w:highlight w:val="none"/>
        </w:rPr>
        <w:t xml:space="preserve">rticle and causes complaints or other losses to </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Huiketong</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Huiketong</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 xml:space="preserve"> shall have the right to unilaterally terminate this </w:t>
      </w:r>
      <w:r>
        <w:rPr>
          <w:rFonts w:hint="eastAsia" w:ascii="Times New Roman" w:hAnsi="Times New Roman" w:cs="Times New Roman"/>
          <w:szCs w:val="21"/>
          <w:highlight w:val="none"/>
          <w:lang w:val="en-US" w:eastAsia="zh-CN"/>
        </w:rPr>
        <w:t>a</w:t>
      </w:r>
      <w:r>
        <w:rPr>
          <w:rFonts w:hint="default" w:ascii="Times New Roman" w:hAnsi="Times New Roman" w:cs="Times New Roman"/>
          <w:szCs w:val="21"/>
          <w:highlight w:val="none"/>
        </w:rPr>
        <w:t>greement</w:t>
      </w:r>
      <w:r>
        <w:rPr>
          <w:rFonts w:hint="eastAsia" w:ascii="Times New Roman" w:hAnsi="Times New Roman" w:cs="Times New Roman"/>
          <w:szCs w:val="21"/>
          <w:highlight w:val="none"/>
          <w:lang w:val="en-US" w:eastAsia="zh-CN"/>
        </w:rPr>
        <w:t xml:space="preserve"> and </w:t>
      </w:r>
      <w:r>
        <w:rPr>
          <w:rFonts w:hint="default" w:ascii="Times New Roman" w:hAnsi="Times New Roman" w:cs="Times New Roman"/>
          <w:szCs w:val="21"/>
          <w:highlight w:val="none"/>
        </w:rPr>
        <w:t>unilaterally cancel all orders for business travel service products that have not yet been provided</w:t>
      </w:r>
      <w:r>
        <w:rPr>
          <w:rFonts w:hint="eastAsia" w:ascii="Times New Roman" w:hAnsi="Times New Roman" w:cs="Times New Roman"/>
          <w:szCs w:val="21"/>
          <w:highlight w:val="none"/>
          <w:lang w:val="en-US" w:eastAsia="zh-CN"/>
        </w:rPr>
        <w:t xml:space="preserve"> and</w:t>
      </w:r>
      <w:r>
        <w:rPr>
          <w:rFonts w:hint="default" w:ascii="Times New Roman" w:hAnsi="Times New Roman" w:cs="Times New Roman"/>
          <w:szCs w:val="21"/>
          <w:highlight w:val="none"/>
        </w:rPr>
        <w:t xml:space="preserve"> shall not be liable for any compensation or compensation to the Merchant and its customers</w:t>
      </w:r>
      <w:r>
        <w:rPr>
          <w:rFonts w:hint="eastAsia" w:ascii="Times New Roman" w:hAnsi="Times New Roman" w:cs="Times New Roman"/>
          <w:szCs w:val="21"/>
          <w:highlight w:val="none"/>
          <w:lang w:val="en-US" w:eastAsia="zh-CN"/>
        </w:rPr>
        <w:t xml:space="preserve">. Furthermore, </w:t>
      </w:r>
      <w:r>
        <w:rPr>
          <w:rFonts w:hint="default" w:ascii="Times New Roman" w:hAnsi="Times New Roman" w:cs="Times New Roman"/>
          <w:szCs w:val="21"/>
          <w:highlight w:val="none"/>
          <w:lang w:val="en-US" w:eastAsia="zh-CN"/>
        </w:rPr>
        <w:t>“</w:t>
      </w:r>
      <w:r>
        <w:rPr>
          <w:rFonts w:hint="eastAsia" w:ascii="Times New Roman" w:hAnsi="Times New Roman" w:cs="Times New Roman"/>
          <w:szCs w:val="21"/>
          <w:highlight w:val="none"/>
          <w:lang w:val="en-US" w:eastAsia="zh-CN"/>
        </w:rPr>
        <w:t>Huiketong</w:t>
      </w:r>
      <w:r>
        <w:rPr>
          <w:rFonts w:hint="default" w:ascii="Times New Roman" w:hAnsi="Times New Roman" w:cs="Times New Roman"/>
          <w:szCs w:val="21"/>
          <w:highlight w:val="none"/>
          <w:lang w:val="en-US" w:eastAsia="zh-CN"/>
        </w:rPr>
        <w:t>”</w:t>
      </w:r>
      <w:r>
        <w:rPr>
          <w:rFonts w:hint="eastAsia"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shall have the right to require the Merchant to pay a liquidated damages equal to 20% of the order amount of business travel service products falsely advertised and falsely promised by the </w:t>
      </w:r>
      <w:r>
        <w:rPr>
          <w:rFonts w:hint="eastAsia" w:ascii="Times New Roman" w:hAnsi="Times New Roman" w:cs="Times New Roman"/>
          <w:szCs w:val="21"/>
          <w:highlight w:val="none"/>
          <w:lang w:val="en-US" w:eastAsia="zh-CN"/>
        </w:rPr>
        <w:t>m</w:t>
      </w:r>
      <w:r>
        <w:rPr>
          <w:rFonts w:hint="default" w:ascii="Times New Roman" w:hAnsi="Times New Roman" w:cs="Times New Roman"/>
          <w:szCs w:val="21"/>
          <w:highlight w:val="none"/>
        </w:rPr>
        <w:t xml:space="preserve">erchant. If the liquidated damages are insufficient to cover all losses of </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Huiketong</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 xml:space="preserve">, the </w:t>
      </w:r>
      <w:r>
        <w:rPr>
          <w:rFonts w:hint="eastAsia" w:ascii="Times New Roman" w:hAnsi="Times New Roman" w:cs="Times New Roman"/>
          <w:szCs w:val="21"/>
          <w:highlight w:val="none"/>
          <w:lang w:val="en-US" w:eastAsia="zh-CN"/>
        </w:rPr>
        <w:t>m</w:t>
      </w:r>
      <w:r>
        <w:rPr>
          <w:rFonts w:hint="default" w:ascii="Times New Roman" w:hAnsi="Times New Roman" w:cs="Times New Roman"/>
          <w:szCs w:val="21"/>
          <w:highlight w:val="none"/>
        </w:rPr>
        <w:t xml:space="preserve">erchant shall compensate </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Huiketong</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 xml:space="preserve"> separately.</w:t>
      </w:r>
    </w:p>
    <w:p>
      <w:pPr>
        <w:pStyle w:val="33"/>
        <w:autoSpaceDE w:val="0"/>
        <w:autoSpaceDN w:val="0"/>
        <w:adjustRightInd w:val="0"/>
        <w:ind w:firstLine="0" w:firstLineChars="0"/>
        <w:jc w:val="left"/>
        <w:rPr>
          <w:rFonts w:ascii="仿宋" w:hAnsi="仿宋" w:eastAsia="仿宋"/>
          <w:sz w:val="21"/>
          <w:szCs w:val="21"/>
        </w:rPr>
      </w:pPr>
    </w:p>
    <w:p>
      <w:pPr>
        <w:pStyle w:val="33"/>
        <w:autoSpaceDE w:val="0"/>
        <w:autoSpaceDN w:val="0"/>
        <w:adjustRightInd w:val="0"/>
        <w:ind w:left="420" w:firstLine="0" w:firstLineChars="0"/>
        <w:jc w:val="left"/>
        <w:rPr>
          <w:rFonts w:ascii="仿宋" w:hAnsi="仿宋" w:eastAsia="仿宋"/>
          <w:sz w:val="21"/>
          <w:szCs w:val="21"/>
        </w:rPr>
      </w:pPr>
    </w:p>
    <w:p>
      <w:pPr>
        <w:pStyle w:val="32"/>
        <w:outlineLvl w:val="0"/>
        <w:rPr>
          <w:rFonts w:hint="default" w:eastAsia="仿宋"/>
          <w:color w:val="auto"/>
          <w:highlight w:val="none"/>
          <w:lang w:val="en-US" w:eastAsia="zh-CN"/>
        </w:rPr>
      </w:pPr>
      <w:r>
        <w:rPr>
          <w:rFonts w:hint="default" w:ascii="Times New Roman" w:hAnsi="Times New Roman" w:cs="Times New Roman"/>
          <w:color w:val="auto"/>
          <w:highlight w:val="none"/>
          <w:lang w:val="en-US" w:eastAsia="zh-CN"/>
        </w:rPr>
        <w:t xml:space="preserve">Article 7 </w:t>
      </w:r>
      <w:r>
        <w:rPr>
          <w:rFonts w:ascii="Times New Roman" w:hAnsi="Times New Roman" w:eastAsia="微软雅黑" w:cs="Times New Roman"/>
          <w:i w:val="0"/>
          <w:iCs w:val="0"/>
          <w:caps w:val="0"/>
          <w:color w:val="auto"/>
          <w:spacing w:val="0"/>
          <w:sz w:val="21"/>
          <w:szCs w:val="21"/>
          <w:highlight w:val="none"/>
          <w:shd w:val="clear" w:fill="FFFFFF"/>
        </w:rPr>
        <w:t xml:space="preserve">Other </w:t>
      </w:r>
      <w:r>
        <w:rPr>
          <w:rFonts w:hint="eastAsia" w:ascii="Times New Roman" w:hAnsi="Times New Roman" w:eastAsia="微软雅黑" w:cs="Times New Roman"/>
          <w:i w:val="0"/>
          <w:iCs w:val="0"/>
          <w:caps w:val="0"/>
          <w:color w:val="auto"/>
          <w:spacing w:val="0"/>
          <w:sz w:val="21"/>
          <w:szCs w:val="21"/>
          <w:highlight w:val="none"/>
          <w:shd w:val="clear" w:fill="FFFFFF"/>
          <w:lang w:val="en-US" w:eastAsia="zh-CN"/>
        </w:rPr>
        <w:t>A</w:t>
      </w:r>
      <w:r>
        <w:rPr>
          <w:rFonts w:ascii="Times New Roman" w:hAnsi="Times New Roman" w:eastAsia="微软雅黑" w:cs="Times New Roman"/>
          <w:i w:val="0"/>
          <w:iCs w:val="0"/>
          <w:caps w:val="0"/>
          <w:color w:val="auto"/>
          <w:spacing w:val="0"/>
          <w:sz w:val="21"/>
          <w:szCs w:val="21"/>
          <w:highlight w:val="none"/>
          <w:shd w:val="clear" w:fill="FFFFFF"/>
        </w:rPr>
        <w:t xml:space="preserve">greement </w:t>
      </w:r>
      <w:r>
        <w:rPr>
          <w:rFonts w:hint="eastAsia" w:ascii="Times New Roman" w:hAnsi="Times New Roman" w:eastAsia="微软雅黑" w:cs="Times New Roman"/>
          <w:i w:val="0"/>
          <w:iCs w:val="0"/>
          <w:caps w:val="0"/>
          <w:color w:val="auto"/>
          <w:spacing w:val="0"/>
          <w:sz w:val="21"/>
          <w:szCs w:val="21"/>
          <w:highlight w:val="none"/>
          <w:shd w:val="clear" w:fill="FFFFFF"/>
          <w:lang w:val="en-US" w:eastAsia="zh-CN"/>
        </w:rPr>
        <w:t>I</w:t>
      </w:r>
      <w:r>
        <w:rPr>
          <w:rFonts w:ascii="Times New Roman" w:hAnsi="Times New Roman" w:eastAsia="微软雅黑" w:cs="Times New Roman"/>
          <w:i w:val="0"/>
          <w:iCs w:val="0"/>
          <w:caps w:val="0"/>
          <w:color w:val="auto"/>
          <w:spacing w:val="0"/>
          <w:sz w:val="21"/>
          <w:szCs w:val="21"/>
          <w:highlight w:val="none"/>
          <w:shd w:val="clear" w:fill="FFFFFF"/>
        </w:rPr>
        <w:t>tem</w:t>
      </w:r>
    </w:p>
    <w:p>
      <w:pPr>
        <w:pStyle w:val="33"/>
        <w:numPr>
          <w:ilvl w:val="0"/>
          <w:numId w:val="4"/>
        </w:numPr>
        <w:ind w:firstLineChars="0"/>
        <w:outlineLvl w:val="1"/>
        <w:rPr>
          <w:rFonts w:ascii="Times New Roman" w:hAnsi="Times New Roman" w:eastAsia="仿宋"/>
          <w:b/>
          <w:bCs/>
          <w:sz w:val="21"/>
          <w:szCs w:val="21"/>
          <w:highlight w:val="none"/>
        </w:rPr>
      </w:pPr>
      <w:r>
        <w:rPr>
          <w:rFonts w:hint="default" w:eastAsia="仿宋"/>
          <w:b/>
          <w:bCs/>
          <w:sz w:val="21"/>
          <w:szCs w:val="21"/>
          <w:highlight w:val="none"/>
        </w:rPr>
        <w:t>Data Protection and Security</w:t>
      </w:r>
    </w:p>
    <w:p>
      <w:pPr>
        <w:pStyle w:val="33"/>
        <w:spacing w:line="360" w:lineRule="auto"/>
        <w:ind w:left="420" w:firstLine="0" w:firstLineChars="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rPr>
        <w:t xml:space="preserve">With respect to </w:t>
      </w:r>
      <w:r>
        <w:rPr>
          <w:rFonts w:hint="eastAsia" w:eastAsia="仿宋" w:cs="Times New Roman"/>
          <w:sz w:val="21"/>
          <w:szCs w:val="21"/>
          <w:lang w:val="en-US" w:eastAsia="zh-CN"/>
        </w:rPr>
        <w:t>m</w:t>
      </w:r>
      <w:r>
        <w:rPr>
          <w:rFonts w:hint="default" w:ascii="Times New Roman" w:hAnsi="Times New Roman" w:eastAsia="仿宋" w:cs="Times New Roman"/>
          <w:sz w:val="21"/>
          <w:szCs w:val="21"/>
        </w:rPr>
        <w:t xml:space="preserve">erchant business data, employee information and consumer information (collectively, </w:t>
      </w:r>
      <w:r>
        <w:rPr>
          <w:rFonts w:hint="default" w:eastAsia="仿宋" w:cs="Times New Roman"/>
          <w:sz w:val="21"/>
          <w:szCs w:val="21"/>
          <w:lang w:val="en-US" w:eastAsia="zh-CN"/>
        </w:rPr>
        <w:t>“</w:t>
      </w:r>
      <w:r>
        <w:rPr>
          <w:rFonts w:hint="default" w:ascii="Times New Roman" w:hAnsi="Times New Roman" w:eastAsia="仿宋" w:cs="Times New Roman"/>
          <w:sz w:val="21"/>
          <w:szCs w:val="21"/>
        </w:rPr>
        <w:t>Merchant Data</w:t>
      </w:r>
      <w:r>
        <w:rPr>
          <w:rFonts w:hint="default" w:eastAsia="仿宋" w:cs="Times New Roman"/>
          <w:sz w:val="21"/>
          <w:szCs w:val="21"/>
          <w:lang w:val="en-US" w:eastAsia="zh-CN"/>
        </w:rPr>
        <w:t>”</w:t>
      </w:r>
      <w:r>
        <w:rPr>
          <w:rFonts w:hint="default" w:ascii="Times New Roman" w:hAnsi="Times New Roman" w:eastAsia="仿宋" w:cs="Times New Roman"/>
          <w:sz w:val="21"/>
          <w:szCs w:val="21"/>
        </w:rPr>
        <w:t xml:space="preserve">) obtained by </w:t>
      </w:r>
      <w:r>
        <w:rPr>
          <w:rFonts w:hint="default" w:eastAsia="仿宋" w:cs="Times New Roman"/>
          <w:sz w:val="21"/>
          <w:szCs w:val="21"/>
          <w:lang w:val="en-US" w:eastAsia="zh-CN"/>
        </w:rPr>
        <w:t>“</w:t>
      </w:r>
      <w:r>
        <w:rPr>
          <w:rFonts w:hint="default" w:ascii="Times New Roman" w:hAnsi="Times New Roman" w:eastAsia="仿宋" w:cs="Times New Roman"/>
          <w:sz w:val="21"/>
          <w:szCs w:val="21"/>
        </w:rPr>
        <w:t>Huiketong</w:t>
      </w:r>
      <w:r>
        <w:rPr>
          <w:rFonts w:hint="default" w:eastAsia="仿宋" w:cs="Times New Roman"/>
          <w:sz w:val="21"/>
          <w:szCs w:val="21"/>
          <w:lang w:val="en-US" w:eastAsia="zh-CN"/>
        </w:rPr>
        <w:t>”</w:t>
      </w:r>
      <w:r>
        <w:rPr>
          <w:rFonts w:hint="default" w:ascii="Times New Roman" w:hAnsi="Times New Roman" w:eastAsia="仿宋" w:cs="Times New Roman"/>
          <w:sz w:val="21"/>
          <w:szCs w:val="21"/>
        </w:rPr>
        <w:t xml:space="preserve"> in connection with the provision of the Services, Huiketong shall: (1) </w:t>
      </w:r>
      <w:r>
        <w:rPr>
          <w:rFonts w:hint="eastAsia" w:eastAsia="仿宋" w:cs="Times New Roman"/>
          <w:sz w:val="21"/>
          <w:szCs w:val="21"/>
          <w:lang w:val="en-US" w:eastAsia="zh-CN"/>
        </w:rPr>
        <w:t>o</w:t>
      </w:r>
      <w:r>
        <w:rPr>
          <w:rFonts w:hint="default" w:ascii="Times New Roman" w:hAnsi="Times New Roman" w:eastAsia="仿宋" w:cs="Times New Roman"/>
          <w:sz w:val="21"/>
          <w:szCs w:val="21"/>
        </w:rPr>
        <w:t xml:space="preserve">nly for providing services under this agreement; use Merchant Data and keep it confidential </w:t>
      </w:r>
      <w:r>
        <w:rPr>
          <w:rFonts w:hint="eastAsia" w:eastAsia="仿宋" w:cs="Times New Roman"/>
          <w:sz w:val="21"/>
          <w:szCs w:val="21"/>
          <w:lang w:val="en-US" w:eastAsia="zh-CN"/>
        </w:rPr>
        <w:t xml:space="preserve">strictly; </w:t>
      </w:r>
      <w:r>
        <w:rPr>
          <w:rFonts w:hint="default" w:ascii="Times New Roman" w:hAnsi="Times New Roman" w:eastAsia="仿宋" w:cs="Times New Roman"/>
          <w:sz w:val="21"/>
          <w:szCs w:val="21"/>
          <w:highlight w:val="none"/>
        </w:rPr>
        <w:t xml:space="preserve">(2) </w:t>
      </w:r>
      <w:r>
        <w:rPr>
          <w:rFonts w:hint="eastAsia" w:eastAsia="仿宋" w:cs="Times New Roman"/>
          <w:sz w:val="21"/>
          <w:szCs w:val="21"/>
          <w:highlight w:val="none"/>
          <w:lang w:val="en-US" w:eastAsia="zh-CN"/>
        </w:rPr>
        <w:t>u</w:t>
      </w:r>
      <w:r>
        <w:rPr>
          <w:rFonts w:hint="default" w:ascii="Times New Roman" w:hAnsi="Times New Roman" w:eastAsia="仿宋" w:cs="Times New Roman"/>
          <w:sz w:val="21"/>
          <w:szCs w:val="21"/>
          <w:highlight w:val="none"/>
        </w:rPr>
        <w:t xml:space="preserve">se and apply material, technical and other safeguards as required by law to ensure the protection of Merchant data; (3) </w:t>
      </w:r>
      <w:r>
        <w:rPr>
          <w:rFonts w:hint="eastAsia" w:eastAsia="仿宋" w:cs="Times New Roman"/>
          <w:sz w:val="21"/>
          <w:szCs w:val="21"/>
          <w:highlight w:val="none"/>
          <w:lang w:val="en-US" w:eastAsia="zh-CN"/>
        </w:rPr>
        <w:t>n</w:t>
      </w:r>
      <w:r>
        <w:rPr>
          <w:rFonts w:hint="default" w:ascii="Times New Roman" w:hAnsi="Times New Roman" w:eastAsia="仿宋" w:cs="Times New Roman"/>
          <w:sz w:val="21"/>
          <w:szCs w:val="21"/>
          <w:highlight w:val="none"/>
        </w:rPr>
        <w:t xml:space="preserve">ot to transmit any Merchant data to any third party without the prior written consent of the Merchant; (4) </w:t>
      </w:r>
      <w:r>
        <w:rPr>
          <w:rFonts w:hint="eastAsia" w:eastAsia="仿宋" w:cs="Times New Roman"/>
          <w:sz w:val="21"/>
          <w:szCs w:val="21"/>
          <w:highlight w:val="none"/>
          <w:lang w:val="en-US" w:eastAsia="zh-CN"/>
        </w:rPr>
        <w:t>u</w:t>
      </w:r>
      <w:r>
        <w:rPr>
          <w:rFonts w:hint="default" w:ascii="Times New Roman" w:hAnsi="Times New Roman" w:eastAsia="仿宋" w:cs="Times New Roman"/>
          <w:sz w:val="21"/>
          <w:szCs w:val="21"/>
          <w:highlight w:val="none"/>
        </w:rPr>
        <w:t xml:space="preserve">pon termination of the Services, except as required by law or regulation, any data collected, used, disclosed or processed by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 xml:space="preserve">erchant shall be deleted or delivered to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 xml:space="preserve">erchant in a form specified by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erchant.</w:t>
      </w:r>
    </w:p>
    <w:p>
      <w:pPr>
        <w:pStyle w:val="33"/>
        <w:numPr>
          <w:ilvl w:val="0"/>
          <w:numId w:val="5"/>
        </w:numPr>
        <w:spacing w:before="93" w:beforeLines="30" w:line="300" w:lineRule="auto"/>
        <w:ind w:left="420" w:firstLine="0" w:firstLineChars="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 xml:space="preserve">Merchant shall keep strictly confidential the settlement price (including but not limited to the settlement price of a single order and the sales policies that affect the settlement price, such as the promotion service fee) between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 xml:space="preserve">erchant and </w:t>
      </w:r>
      <w:r>
        <w:rPr>
          <w:rFonts w:hint="default" w:eastAsia="仿宋" w:cs="Times New Roman"/>
          <w:sz w:val="21"/>
          <w:szCs w:val="21"/>
          <w:highlight w:val="none"/>
          <w:lang w:eastAsia="zh-CN"/>
        </w:rPr>
        <w:t>“</w:t>
      </w:r>
      <w:r>
        <w:rPr>
          <w:rFonts w:hint="eastAsia" w:eastAsia="仿宋" w:cs="Times New Roman"/>
          <w:sz w:val="21"/>
          <w:szCs w:val="21"/>
          <w:highlight w:val="none"/>
          <w:lang w:val="en-US" w:eastAsia="zh-CN"/>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Any breach of the confidentiality agreement shall be deemed as a serious breach of the </w:t>
      </w:r>
      <w:r>
        <w:rPr>
          <w:rFonts w:hint="eastAsia" w:eastAsia="仿宋" w:cs="Times New Roman"/>
          <w:sz w:val="21"/>
          <w:szCs w:val="21"/>
          <w:highlight w:val="none"/>
          <w:lang w:val="en-US" w:eastAsia="zh-CN"/>
        </w:rPr>
        <w:t>a</w:t>
      </w:r>
      <w:r>
        <w:rPr>
          <w:rFonts w:hint="default" w:ascii="Times New Roman" w:hAnsi="Times New Roman" w:eastAsia="仿宋" w:cs="Times New Roman"/>
          <w:sz w:val="21"/>
          <w:szCs w:val="21"/>
          <w:highlight w:val="none"/>
        </w:rPr>
        <w:t xml:space="preserve">greement, and </w:t>
      </w:r>
      <w:r>
        <w:rPr>
          <w:rFonts w:hint="default" w:eastAsia="仿宋" w:cs="Times New Roman"/>
          <w:sz w:val="21"/>
          <w:szCs w:val="21"/>
          <w:highlight w:val="none"/>
          <w:lang w:val="en-US" w:eastAsia="zh-CN"/>
        </w:rPr>
        <w:t>“</w:t>
      </w:r>
      <w:r>
        <w:rPr>
          <w:rFonts w:hint="eastAsia" w:eastAsia="仿宋" w:cs="Times New Roman"/>
          <w:sz w:val="21"/>
          <w:szCs w:val="21"/>
          <w:highlight w:val="none"/>
          <w:lang w:val="en-US" w:eastAsia="zh-CN"/>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 xml:space="preserve"> shall have the right to unilaterally terminate the </w:t>
      </w:r>
      <w:r>
        <w:rPr>
          <w:rFonts w:hint="eastAsia" w:eastAsia="仿宋" w:cs="Times New Roman"/>
          <w:sz w:val="21"/>
          <w:szCs w:val="21"/>
          <w:highlight w:val="none"/>
          <w:lang w:val="en-US" w:eastAsia="zh-CN"/>
        </w:rPr>
        <w:t>a</w:t>
      </w:r>
      <w:r>
        <w:rPr>
          <w:rFonts w:hint="default" w:ascii="Times New Roman" w:hAnsi="Times New Roman" w:eastAsia="仿宋" w:cs="Times New Roman"/>
          <w:sz w:val="21"/>
          <w:szCs w:val="21"/>
          <w:highlight w:val="none"/>
        </w:rPr>
        <w:t xml:space="preserve">greement by notifying the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 xml:space="preserve">erchant in writing, and the </w:t>
      </w:r>
      <w:r>
        <w:rPr>
          <w:rFonts w:hint="eastAsia" w:eastAsia="仿宋" w:cs="Times New Roman"/>
          <w:sz w:val="21"/>
          <w:szCs w:val="21"/>
          <w:highlight w:val="none"/>
          <w:lang w:val="en-US" w:eastAsia="zh-CN"/>
        </w:rPr>
        <w:t>m</w:t>
      </w:r>
      <w:r>
        <w:rPr>
          <w:rFonts w:hint="default" w:ascii="Times New Roman" w:hAnsi="Times New Roman" w:eastAsia="仿宋" w:cs="Times New Roman"/>
          <w:sz w:val="21"/>
          <w:szCs w:val="21"/>
          <w:highlight w:val="none"/>
        </w:rPr>
        <w:t xml:space="preserve">erchant shall bear all losses caused thereby to the </w:t>
      </w:r>
      <w:r>
        <w:rPr>
          <w:rFonts w:hint="default" w:eastAsia="仿宋" w:cs="Times New Roman"/>
          <w:sz w:val="21"/>
          <w:szCs w:val="21"/>
          <w:highlight w:val="none"/>
          <w:lang w:val="en-US" w:eastAsia="zh-CN"/>
        </w:rPr>
        <w:t>“</w:t>
      </w:r>
      <w:r>
        <w:rPr>
          <w:rFonts w:hint="eastAsia" w:eastAsia="仿宋" w:cs="Times New Roman"/>
          <w:sz w:val="21"/>
          <w:szCs w:val="21"/>
          <w:highlight w:val="none"/>
          <w:lang w:val="en-US" w:eastAsia="zh-CN"/>
        </w:rPr>
        <w:t>Huiketong</w:t>
      </w:r>
      <w:r>
        <w:rPr>
          <w:rFonts w:hint="default" w:eastAsia="仿宋" w:cs="Times New Roman"/>
          <w:sz w:val="21"/>
          <w:szCs w:val="21"/>
          <w:highlight w:val="none"/>
          <w:lang w:val="en-US" w:eastAsia="zh-CN"/>
        </w:rPr>
        <w:t>”</w:t>
      </w:r>
      <w:r>
        <w:rPr>
          <w:rFonts w:hint="default" w:ascii="Times New Roman" w:hAnsi="Times New Roman" w:eastAsia="仿宋" w:cs="Times New Roman"/>
          <w:sz w:val="21"/>
          <w:szCs w:val="21"/>
          <w:highlight w:val="none"/>
        </w:rPr>
        <w:t>.</w:t>
      </w:r>
    </w:p>
    <w:p>
      <w:pPr>
        <w:pStyle w:val="33"/>
        <w:numPr>
          <w:ilvl w:val="0"/>
          <w:numId w:val="4"/>
        </w:numPr>
        <w:ind w:firstLineChars="0"/>
        <w:outlineLvl w:val="1"/>
        <w:rPr>
          <w:rFonts w:hint="default" w:ascii="Times New Roman" w:hAnsi="Times New Roman" w:eastAsia="仿宋" w:cs="Times New Roman"/>
          <w:b/>
          <w:bCs/>
          <w:sz w:val="21"/>
          <w:szCs w:val="21"/>
          <w:highlight w:val="none"/>
        </w:rPr>
      </w:pPr>
      <w:r>
        <w:rPr>
          <w:rFonts w:hint="default" w:ascii="Times New Roman" w:hAnsi="Times New Roman" w:eastAsia="仿宋" w:cs="Times New Roman"/>
          <w:b/>
          <w:bCs/>
          <w:sz w:val="21"/>
          <w:szCs w:val="21"/>
          <w:highlight w:val="none"/>
          <w:lang w:val="en-US" w:eastAsia="zh-CN"/>
        </w:rPr>
        <w:t>Intellectual Property</w:t>
      </w:r>
    </w:p>
    <w:p>
      <w:pPr>
        <w:pStyle w:val="33"/>
        <w:spacing w:line="360" w:lineRule="auto"/>
        <w:ind w:left="420" w:firstLine="0" w:firstLineChars="0"/>
        <w:rPr>
          <w:rFonts w:ascii="Times New Roman" w:hAnsi="Times New Roman" w:eastAsia="仿宋"/>
          <w:sz w:val="21"/>
          <w:szCs w:val="21"/>
          <w:highlight w:val="none"/>
        </w:rPr>
      </w:pPr>
      <w:r>
        <w:rPr>
          <w:rFonts w:hint="default" w:ascii="Times New Roman" w:hAnsi="Times New Roman" w:eastAsia="仿宋"/>
          <w:sz w:val="21"/>
          <w:szCs w:val="21"/>
          <w:highlight w:val="none"/>
        </w:rPr>
        <w:t>The authorization, contact or use of the other party</w:t>
      </w:r>
      <w:r>
        <w:rPr>
          <w:rFonts w:hint="default" w:eastAsia="仿宋"/>
          <w:sz w:val="21"/>
          <w:szCs w:val="21"/>
          <w:highlight w:val="none"/>
          <w:lang w:val="en-US" w:eastAsia="zh-CN"/>
        </w:rPr>
        <w:t>’</w:t>
      </w:r>
      <w:r>
        <w:rPr>
          <w:rFonts w:hint="default" w:ascii="Times New Roman" w:hAnsi="Times New Roman" w:eastAsia="仿宋"/>
          <w:sz w:val="21"/>
          <w:szCs w:val="21"/>
          <w:highlight w:val="none"/>
        </w:rPr>
        <w:t xml:space="preserve">s trademark, patent, copyright or other rights due to the performance of this </w:t>
      </w:r>
      <w:r>
        <w:rPr>
          <w:rFonts w:hint="eastAsia" w:eastAsia="仿宋"/>
          <w:sz w:val="21"/>
          <w:szCs w:val="21"/>
          <w:highlight w:val="none"/>
          <w:lang w:val="en-US" w:eastAsia="zh-CN"/>
        </w:rPr>
        <w:t>a</w:t>
      </w:r>
      <w:r>
        <w:rPr>
          <w:rFonts w:hint="default" w:ascii="Times New Roman" w:hAnsi="Times New Roman" w:eastAsia="仿宋"/>
          <w:sz w:val="21"/>
          <w:szCs w:val="21"/>
          <w:highlight w:val="none"/>
        </w:rPr>
        <w:t>greement by both parties shall not be deemed as the transfer of the ownership of such rights, and the ownership of the above rights shall belong to the right provider. If both parties learn about the trademark, logo, trade name and enterprise logo (collectively referred to as "logo") provided by the other party due to cooperation, without the prior written consent of the other party, the other party shall not use the logo provided by the other party for purposes other than cooperation matters, nor shall the use of the logo cause any damage to the interests of the owner and provider of the logo.</w:t>
      </w:r>
    </w:p>
    <w:p>
      <w:pPr>
        <w:pStyle w:val="33"/>
        <w:numPr>
          <w:ilvl w:val="0"/>
          <w:numId w:val="4"/>
        </w:numPr>
        <w:spacing w:line="360" w:lineRule="auto"/>
        <w:ind w:firstLineChars="0"/>
        <w:outlineLvl w:val="1"/>
        <w:rPr>
          <w:rFonts w:ascii="Times New Roman" w:hAnsi="Times New Roman" w:eastAsia="仿宋"/>
          <w:sz w:val="21"/>
          <w:szCs w:val="21"/>
          <w:highlight w:val="none"/>
        </w:rPr>
      </w:pPr>
      <w:r>
        <w:rPr>
          <w:rFonts w:hint="default" w:ascii="Times New Roman" w:hAnsi="Times New Roman" w:eastAsia="仿宋"/>
          <w:b/>
          <w:bCs/>
          <w:sz w:val="21"/>
          <w:szCs w:val="21"/>
          <w:highlight w:val="none"/>
          <w:lang w:val="en-US" w:eastAsia="zh-CN"/>
        </w:rPr>
        <w:t>C</w:t>
      </w:r>
      <w:r>
        <w:rPr>
          <w:rFonts w:hint="default" w:ascii="Times New Roman" w:hAnsi="Times New Roman" w:eastAsia="仿宋"/>
          <w:b/>
          <w:bCs/>
          <w:sz w:val="21"/>
          <w:szCs w:val="21"/>
          <w:highlight w:val="none"/>
        </w:rPr>
        <w:t>onfidentiality</w:t>
      </w:r>
    </w:p>
    <w:p>
      <w:pPr>
        <w:pStyle w:val="33"/>
        <w:spacing w:line="360" w:lineRule="auto"/>
        <w:ind w:left="420" w:firstLine="0" w:firstLineChars="0"/>
        <w:rPr>
          <w:rFonts w:ascii="Times New Roman" w:hAnsi="Times New Roman" w:eastAsia="仿宋"/>
          <w:sz w:val="21"/>
          <w:szCs w:val="21"/>
          <w:highlight w:val="none"/>
        </w:rPr>
      </w:pPr>
      <w:r>
        <w:rPr>
          <w:rFonts w:hint="default" w:ascii="Times New Roman" w:hAnsi="Times New Roman" w:eastAsia="仿宋"/>
          <w:sz w:val="21"/>
          <w:szCs w:val="21"/>
          <w:highlight w:val="none"/>
        </w:rPr>
        <w:t>Unless otherwise agreed, either party shall keep strictly confidential the proprietary and non-public information obtained from the other Party and the contents of this Agreement and its Annexes (if any) (including business information such as fee standard and settlement method), and shall not disclose it to any third party without the written consent of the other party, otherwise it shall indemnify the other party for the losses caused to the other party. The obligation of confidentiality shall remain in effect during and after the termination of the Service.</w:t>
      </w:r>
    </w:p>
    <w:p>
      <w:pPr>
        <w:pStyle w:val="33"/>
        <w:numPr>
          <w:ilvl w:val="0"/>
          <w:numId w:val="4"/>
        </w:numPr>
        <w:spacing w:line="360" w:lineRule="auto"/>
        <w:ind w:firstLineChars="0"/>
        <w:outlineLvl w:val="1"/>
        <w:rPr>
          <w:rFonts w:ascii="Times New Roman" w:hAnsi="Times New Roman" w:eastAsia="仿宋"/>
          <w:sz w:val="21"/>
          <w:szCs w:val="21"/>
          <w:highlight w:val="none"/>
        </w:rPr>
      </w:pPr>
      <w:r>
        <w:rPr>
          <w:rFonts w:hint="default" w:ascii="Times New Roman" w:hAnsi="Times New Roman" w:eastAsia="仿宋"/>
          <w:b/>
          <w:bCs/>
          <w:sz w:val="21"/>
          <w:szCs w:val="21"/>
          <w:highlight w:val="none"/>
        </w:rPr>
        <w:t xml:space="preserve">Liability for breach of </w:t>
      </w:r>
      <w:r>
        <w:rPr>
          <w:rFonts w:hint="default" w:ascii="Times New Roman" w:hAnsi="Times New Roman" w:eastAsia="仿宋"/>
          <w:b/>
          <w:bCs/>
          <w:sz w:val="21"/>
          <w:szCs w:val="21"/>
          <w:highlight w:val="none"/>
          <w:lang w:val="en-US" w:eastAsia="zh-CN"/>
        </w:rPr>
        <w:t>agreement</w:t>
      </w:r>
    </w:p>
    <w:p>
      <w:pPr>
        <w:pStyle w:val="33"/>
        <w:spacing w:line="360" w:lineRule="auto"/>
        <w:ind w:left="420" w:firstLine="0" w:firstLineChars="0"/>
        <w:rPr>
          <w:rFonts w:hint="eastAsia" w:ascii="Times New Roman" w:hAnsi="Times New Roman" w:eastAsia="仿宋"/>
          <w:sz w:val="21"/>
          <w:szCs w:val="21"/>
          <w:highlight w:val="none"/>
        </w:rPr>
      </w:pPr>
      <w:r>
        <w:rPr>
          <w:rFonts w:hint="default" w:ascii="Times New Roman" w:hAnsi="Times New Roman" w:eastAsia="仿宋"/>
          <w:sz w:val="21"/>
          <w:szCs w:val="21"/>
          <w:highlight w:val="none"/>
        </w:rPr>
        <w:t xml:space="preserve">Unless otherwise agreed, if either party violates this Agreement, the </w:t>
      </w:r>
      <w:r>
        <w:rPr>
          <w:rFonts w:hint="eastAsia" w:eastAsia="仿宋"/>
          <w:sz w:val="21"/>
          <w:szCs w:val="21"/>
          <w:highlight w:val="none"/>
          <w:lang w:val="en-US" w:eastAsia="zh-CN"/>
        </w:rPr>
        <w:t>defaulting</w:t>
      </w:r>
      <w:r>
        <w:rPr>
          <w:rFonts w:hint="default" w:ascii="Times New Roman" w:hAnsi="Times New Roman" w:eastAsia="仿宋"/>
          <w:sz w:val="21"/>
          <w:szCs w:val="21"/>
          <w:highlight w:val="none"/>
        </w:rPr>
        <w:t xml:space="preserve"> party shall immediately stop the </w:t>
      </w:r>
      <w:r>
        <w:rPr>
          <w:rFonts w:hint="eastAsia" w:eastAsia="仿宋"/>
          <w:sz w:val="21"/>
          <w:szCs w:val="21"/>
          <w:highlight w:val="none"/>
          <w:lang w:val="en-US" w:eastAsia="zh-CN"/>
        </w:rPr>
        <w:t xml:space="preserve">behaviour of </w:t>
      </w:r>
      <w:r>
        <w:rPr>
          <w:rFonts w:hint="default" w:ascii="Times New Roman" w:hAnsi="Times New Roman" w:eastAsia="仿宋"/>
          <w:sz w:val="21"/>
          <w:szCs w:val="21"/>
          <w:highlight w:val="none"/>
        </w:rPr>
        <w:t>breach</w:t>
      </w:r>
      <w:r>
        <w:rPr>
          <w:rFonts w:hint="eastAsia" w:eastAsia="仿宋"/>
          <w:sz w:val="21"/>
          <w:szCs w:val="21"/>
          <w:highlight w:val="none"/>
          <w:lang w:val="en-US" w:eastAsia="zh-CN"/>
        </w:rPr>
        <w:t>ing</w:t>
      </w:r>
      <w:r>
        <w:rPr>
          <w:rFonts w:hint="default" w:ascii="Times New Roman" w:hAnsi="Times New Roman" w:eastAsia="仿宋"/>
          <w:sz w:val="21"/>
          <w:szCs w:val="21"/>
          <w:highlight w:val="none"/>
        </w:rPr>
        <w:t xml:space="preserve"> contract and compensate the observant party for all losses incurred therefrom after receiving the notice from the observant party requesting to correct its breach of contract. If the defaulting party continues to breach the contract or fails to perform its obligations, the observant party has the right to terminate this agreement in advance, in addition to receiving compensation from the defaulting party for all its losses</w:t>
      </w:r>
      <w:r>
        <w:rPr>
          <w:rFonts w:hint="eastAsia" w:eastAsia="仿宋"/>
          <w:sz w:val="21"/>
          <w:szCs w:val="21"/>
          <w:highlight w:val="none"/>
          <w:lang w:val="en-US" w:eastAsia="zh-CN"/>
        </w:rPr>
        <w:t>.</w:t>
      </w:r>
    </w:p>
    <w:p>
      <w:pPr>
        <w:pStyle w:val="33"/>
        <w:spacing w:line="360" w:lineRule="auto"/>
        <w:ind w:left="420" w:firstLine="0" w:firstLineChars="0"/>
        <w:rPr>
          <w:rFonts w:ascii="Times New Roman" w:hAnsi="Times New Roman" w:eastAsia="仿宋"/>
          <w:sz w:val="21"/>
          <w:szCs w:val="21"/>
          <w:highlight w:val="none"/>
        </w:rPr>
      </w:pPr>
      <w:r>
        <w:rPr>
          <w:rFonts w:hint="default" w:eastAsia="仿宋"/>
          <w:sz w:val="21"/>
          <w:szCs w:val="21"/>
          <w:highlight w:val="none"/>
        </w:rPr>
        <w:t>Unless otherwise agreed, for the purpose of avoiding ambiguity, “all losses” hereunder shall mean the costs incurred by either party due to the termination of this Agreement, the costs incurred by either party in normal performance before the termination of this Agreement, the outstanding costs of both parties, attorneys</w:t>
      </w:r>
      <w:r>
        <w:rPr>
          <w:rFonts w:hint="default" w:eastAsia="仿宋"/>
          <w:sz w:val="21"/>
          <w:szCs w:val="21"/>
          <w:highlight w:val="none"/>
          <w:lang w:val="en-US" w:eastAsia="zh-CN"/>
        </w:rPr>
        <w:t>’</w:t>
      </w:r>
      <w:r>
        <w:rPr>
          <w:rFonts w:hint="default" w:eastAsia="仿宋"/>
          <w:sz w:val="21"/>
          <w:szCs w:val="21"/>
          <w:highlight w:val="none"/>
        </w:rPr>
        <w:t xml:space="preserve"> fees, legal costs, preservation fees, guaranty fees, travel expenses, notary fees, etc.</w:t>
      </w:r>
    </w:p>
    <w:p>
      <w:pPr>
        <w:pStyle w:val="33"/>
        <w:numPr>
          <w:ilvl w:val="0"/>
          <w:numId w:val="4"/>
        </w:numPr>
        <w:spacing w:line="360" w:lineRule="auto"/>
        <w:ind w:firstLineChars="0"/>
        <w:outlineLvl w:val="1"/>
        <w:rPr>
          <w:rFonts w:ascii="Times New Roman" w:hAnsi="Times New Roman" w:eastAsia="仿宋"/>
          <w:b/>
          <w:bCs/>
          <w:sz w:val="21"/>
          <w:szCs w:val="21"/>
          <w:highlight w:val="none"/>
        </w:rPr>
      </w:pPr>
      <w:r>
        <w:rPr>
          <w:rFonts w:hint="default" w:ascii="Times New Roman" w:hAnsi="Times New Roman" w:eastAsia="仿宋"/>
          <w:b/>
          <w:bCs/>
          <w:sz w:val="21"/>
          <w:szCs w:val="21"/>
          <w:highlight w:val="none"/>
          <w:lang w:val="en-US" w:eastAsia="zh-CN"/>
        </w:rPr>
        <w:t xml:space="preserve">Force </w:t>
      </w:r>
      <w:r>
        <w:rPr>
          <w:rFonts w:hint="default" w:eastAsia="仿宋"/>
          <w:b/>
          <w:bCs/>
          <w:sz w:val="21"/>
          <w:szCs w:val="21"/>
          <w:highlight w:val="none"/>
        </w:rPr>
        <w:t>Majeure</w:t>
      </w:r>
    </w:p>
    <w:p>
      <w:pPr>
        <w:pStyle w:val="33"/>
        <w:spacing w:line="360" w:lineRule="auto"/>
        <w:ind w:left="420" w:firstLine="0" w:firstLineChars="0"/>
        <w:rPr>
          <w:rFonts w:ascii="Times New Roman" w:hAnsi="Times New Roman" w:eastAsia="仿宋"/>
          <w:sz w:val="21"/>
          <w:szCs w:val="21"/>
          <w:highlight w:val="none"/>
        </w:rPr>
      </w:pPr>
      <w:r>
        <w:rPr>
          <w:rFonts w:hint="default" w:ascii="Times New Roman" w:hAnsi="Times New Roman" w:eastAsia="仿宋"/>
          <w:sz w:val="21"/>
          <w:szCs w:val="21"/>
          <w:highlight w:val="none"/>
        </w:rPr>
        <w:t xml:space="preserve">If either party is unable to perform this Agreement due to force majeure (including but not limited to war, natural disaster, government action, Internet hacker attack, service interruption by telecom provider, etc.), it shall promptly notify the other party and use all reasonable efforts to take measures to minimize or avoid damage. If either party is unable to perform this </w:t>
      </w:r>
      <w:r>
        <w:rPr>
          <w:rFonts w:hint="eastAsia" w:eastAsia="仿宋"/>
          <w:sz w:val="21"/>
          <w:szCs w:val="21"/>
          <w:highlight w:val="none"/>
          <w:lang w:val="en-US" w:eastAsia="zh-CN"/>
        </w:rPr>
        <w:t>a</w:t>
      </w:r>
      <w:r>
        <w:rPr>
          <w:rFonts w:hint="default" w:ascii="Times New Roman" w:hAnsi="Times New Roman" w:eastAsia="仿宋"/>
          <w:sz w:val="21"/>
          <w:szCs w:val="21"/>
          <w:highlight w:val="none"/>
        </w:rPr>
        <w:t xml:space="preserve">greement due to force majeure, such failure shall not be deemed as a breach of this </w:t>
      </w:r>
      <w:r>
        <w:rPr>
          <w:rFonts w:hint="eastAsia" w:eastAsia="仿宋"/>
          <w:sz w:val="21"/>
          <w:szCs w:val="21"/>
          <w:highlight w:val="none"/>
          <w:lang w:val="en-US" w:eastAsia="zh-CN"/>
        </w:rPr>
        <w:t>a</w:t>
      </w:r>
      <w:r>
        <w:rPr>
          <w:rFonts w:hint="default" w:ascii="Times New Roman" w:hAnsi="Times New Roman" w:eastAsia="仿宋"/>
          <w:sz w:val="21"/>
          <w:szCs w:val="21"/>
          <w:highlight w:val="none"/>
        </w:rPr>
        <w:t>greement, and the party affected by force majeure shall not be liable to the other party hereunder.</w:t>
      </w:r>
    </w:p>
    <w:p>
      <w:pPr>
        <w:pStyle w:val="33"/>
        <w:numPr>
          <w:ilvl w:val="0"/>
          <w:numId w:val="4"/>
        </w:numPr>
        <w:spacing w:line="360" w:lineRule="auto"/>
        <w:ind w:firstLineChars="0"/>
        <w:outlineLvl w:val="1"/>
        <w:rPr>
          <w:rFonts w:ascii="Times New Roman" w:hAnsi="Times New Roman" w:eastAsia="仿宋"/>
          <w:b/>
          <w:bCs/>
          <w:sz w:val="21"/>
          <w:szCs w:val="21"/>
          <w:highlight w:val="none"/>
        </w:rPr>
      </w:pPr>
      <w:r>
        <w:rPr>
          <w:rFonts w:hint="default" w:ascii="Times New Roman" w:hAnsi="Times New Roman" w:eastAsia="仿宋"/>
          <w:b/>
          <w:bCs/>
          <w:sz w:val="21"/>
          <w:szCs w:val="21"/>
          <w:highlight w:val="none"/>
          <w:lang w:val="en-US" w:eastAsia="zh-CN"/>
        </w:rPr>
        <w:t>Notice and Service</w:t>
      </w:r>
    </w:p>
    <w:p>
      <w:pPr>
        <w:pStyle w:val="33"/>
        <w:spacing w:line="360" w:lineRule="auto"/>
        <w:ind w:left="420" w:firstLine="0" w:firstLineChars="0"/>
        <w:rPr>
          <w:rFonts w:ascii="Times New Roman" w:hAnsi="Times New Roman" w:eastAsia="仿宋"/>
          <w:sz w:val="21"/>
          <w:szCs w:val="21"/>
          <w:highlight w:val="none"/>
        </w:rPr>
      </w:pPr>
      <w:r>
        <w:rPr>
          <w:rFonts w:hint="default" w:ascii="Times New Roman" w:hAnsi="Times New Roman" w:eastAsia="仿宋"/>
          <w:sz w:val="21"/>
          <w:szCs w:val="21"/>
          <w:highlight w:val="none"/>
        </w:rPr>
        <w:t>The address, contact person and other information set forth in this Agreement shall be the address of cooperation contacts, legal documents and service of legal documents for dispute resolution between the parties. If the address of either party changes, it shall notify the other party in writing within ten days from the date of change, otherwise it shall be deemed not to have changed. If a written notice is sent by electronic mail, the date of sending shall be the date of service; If sent by post, the third day after Posting shall be the date of service; If it is delivered by hand, the delivery date shall be regarded as the delivery date.</w:t>
      </w:r>
    </w:p>
    <w:p>
      <w:pPr>
        <w:pStyle w:val="33"/>
        <w:numPr>
          <w:ilvl w:val="0"/>
          <w:numId w:val="4"/>
        </w:numPr>
        <w:spacing w:line="360" w:lineRule="auto"/>
        <w:ind w:firstLineChars="0"/>
        <w:outlineLvl w:val="1"/>
        <w:rPr>
          <w:rFonts w:ascii="Times New Roman" w:hAnsi="Times New Roman" w:eastAsia="仿宋"/>
          <w:sz w:val="21"/>
          <w:szCs w:val="21"/>
          <w:highlight w:val="none"/>
        </w:rPr>
      </w:pPr>
      <w:r>
        <w:rPr>
          <w:rFonts w:hint="default" w:ascii="Times New Roman" w:hAnsi="Times New Roman" w:eastAsia="仿宋"/>
          <w:b/>
          <w:bCs/>
          <w:sz w:val="21"/>
          <w:szCs w:val="21"/>
          <w:highlight w:val="none"/>
          <w:lang w:val="en-US" w:eastAsia="zh-CN"/>
        </w:rPr>
        <w:t>Effectiveness of Agreement</w:t>
      </w:r>
    </w:p>
    <w:p>
      <w:pPr>
        <w:pStyle w:val="33"/>
        <w:spacing w:line="360" w:lineRule="auto"/>
        <w:ind w:left="420" w:firstLine="0" w:firstLineChars="0"/>
        <w:rPr>
          <w:rFonts w:ascii="Times New Roman" w:hAnsi="Times New Roman" w:eastAsia="仿宋"/>
          <w:sz w:val="21"/>
          <w:szCs w:val="21"/>
          <w:highlight w:val="none"/>
        </w:rPr>
      </w:pPr>
      <w:r>
        <w:rPr>
          <w:rFonts w:hint="default" w:ascii="Times New Roman" w:hAnsi="Times New Roman" w:eastAsia="仿宋"/>
          <w:sz w:val="21"/>
          <w:szCs w:val="21"/>
          <w:highlight w:val="none"/>
        </w:rPr>
        <w:t>This agreement shall come into force on the date of being sealed by both parties</w:t>
      </w:r>
      <w:r>
        <w:rPr>
          <w:rFonts w:hint="default" w:ascii="Times New Roman" w:hAnsi="Times New Roman" w:eastAsia="仿宋"/>
          <w:sz w:val="21"/>
          <w:szCs w:val="21"/>
          <w:highlight w:val="none"/>
          <w:lang w:val="en-US" w:eastAsia="zh-CN"/>
        </w:rPr>
        <w:t xml:space="preserve">. </w:t>
      </w:r>
      <w:r>
        <w:rPr>
          <w:rFonts w:hint="default" w:ascii="Times New Roman" w:hAnsi="Times New Roman" w:eastAsia="微软雅黑" w:cs="Times New Roman"/>
          <w:i w:val="0"/>
          <w:iCs w:val="0"/>
          <w:caps w:val="0"/>
          <w:color w:val="auto"/>
          <w:spacing w:val="0"/>
          <w:sz w:val="21"/>
          <w:szCs w:val="21"/>
          <w:highlight w:val="none"/>
          <w:shd w:val="clear" w:color="auto" w:fill="FFFFFF"/>
        </w:rPr>
        <w:t xml:space="preserve">This </w:t>
      </w:r>
      <w:r>
        <w:rPr>
          <w:rFonts w:hint="eastAsia" w:eastAsia="微软雅黑" w:cs="Times New Roman"/>
          <w:i w:val="0"/>
          <w:iCs w:val="0"/>
          <w:caps w:val="0"/>
          <w:color w:val="auto"/>
          <w:spacing w:val="0"/>
          <w:sz w:val="21"/>
          <w:szCs w:val="21"/>
          <w:highlight w:val="none"/>
          <w:shd w:val="clear" w:color="auto" w:fill="FFFFFF"/>
          <w:lang w:val="en-US" w:eastAsia="zh-CN"/>
        </w:rPr>
        <w:t>agreement is in duplicate, one for each party</w:t>
      </w:r>
      <w:r>
        <w:rPr>
          <w:rFonts w:hint="default" w:ascii="Times New Roman" w:hAnsi="Times New Roman" w:eastAsia="微软雅黑" w:cs="Times New Roman"/>
          <w:i w:val="0"/>
          <w:iCs w:val="0"/>
          <w:caps w:val="0"/>
          <w:color w:val="auto"/>
          <w:spacing w:val="0"/>
          <w:sz w:val="21"/>
          <w:szCs w:val="21"/>
          <w:highlight w:val="none"/>
          <w:shd w:val="clear" w:color="auto" w:fill="FFFFFF"/>
        </w:rPr>
        <w:t>,</w:t>
      </w:r>
      <w:r>
        <w:rPr>
          <w:rFonts w:hint="eastAsia" w:eastAsia="微软雅黑" w:cs="Times New Roman"/>
          <w:i w:val="0"/>
          <w:iCs w:val="0"/>
          <w:caps w:val="0"/>
          <w:color w:val="auto"/>
          <w:spacing w:val="0"/>
          <w:sz w:val="21"/>
          <w:szCs w:val="21"/>
          <w:highlight w:val="none"/>
          <w:shd w:val="clear" w:color="auto" w:fill="FFFFFF"/>
          <w:lang w:val="en-US" w:eastAsia="zh-CN"/>
        </w:rPr>
        <w:t xml:space="preserve"> both have the same legal effect</w:t>
      </w:r>
      <w:r>
        <w:rPr>
          <w:rFonts w:hint="eastAsia"/>
          <w:color w:val="auto"/>
          <w:sz w:val="21"/>
          <w:szCs w:val="21"/>
          <w:highlight w:val="none"/>
          <w:lang w:val="en-US" w:eastAsia="zh-CN"/>
        </w:rPr>
        <w:t>.</w:t>
      </w:r>
    </w:p>
    <w:p>
      <w:pPr>
        <w:pStyle w:val="33"/>
        <w:numPr>
          <w:ilvl w:val="0"/>
          <w:numId w:val="4"/>
        </w:numPr>
        <w:spacing w:line="360" w:lineRule="auto"/>
        <w:ind w:firstLineChars="0"/>
        <w:outlineLvl w:val="1"/>
        <w:rPr>
          <w:rFonts w:ascii="Times New Roman" w:hAnsi="Times New Roman" w:eastAsia="仿宋"/>
          <w:sz w:val="21"/>
          <w:szCs w:val="21"/>
          <w:highlight w:val="none"/>
        </w:rPr>
      </w:pPr>
      <w:r>
        <w:rPr>
          <w:rFonts w:hint="default" w:ascii="Times New Roman" w:hAnsi="Times New Roman" w:eastAsia="仿宋"/>
          <w:b/>
          <w:bCs/>
          <w:sz w:val="21"/>
          <w:szCs w:val="21"/>
          <w:highlight w:val="none"/>
          <w:lang w:val="en-US" w:eastAsia="zh-CN"/>
        </w:rPr>
        <w:t>Termination</w:t>
      </w:r>
    </w:p>
    <w:p>
      <w:pPr>
        <w:pStyle w:val="33"/>
        <w:spacing w:line="360" w:lineRule="auto"/>
        <w:ind w:left="420" w:firstLine="0" w:firstLineChars="0"/>
        <w:rPr>
          <w:rFonts w:ascii="Times New Roman" w:hAnsi="Times New Roman" w:eastAsia="仿宋"/>
          <w:sz w:val="21"/>
          <w:szCs w:val="21"/>
          <w:highlight w:val="none"/>
        </w:rPr>
      </w:pPr>
      <w:r>
        <w:rPr>
          <w:rFonts w:hint="default" w:ascii="Times New Roman" w:hAnsi="Times New Roman" w:eastAsia="仿宋"/>
          <w:sz w:val="21"/>
          <w:szCs w:val="21"/>
          <w:highlight w:val="none"/>
        </w:rPr>
        <w:t>During the term of this Agreement, the Agreement may be terminated in advance upon mutual agreement of both parties. If this Agreement does not apply to the automatic renewal clause, and the two parties have not signed an explicit extension agreement upon expiration of the service period, this Agreement shall be automatically terminated.</w:t>
      </w:r>
    </w:p>
    <w:p>
      <w:pPr>
        <w:pStyle w:val="33"/>
        <w:spacing w:line="360" w:lineRule="auto"/>
        <w:ind w:left="420" w:firstLine="0" w:firstLineChars="0"/>
        <w:rPr>
          <w:rFonts w:ascii="Times New Roman" w:hAnsi="Times New Roman" w:eastAsia="仿宋"/>
          <w:sz w:val="21"/>
          <w:szCs w:val="21"/>
          <w:highlight w:val="none"/>
        </w:rPr>
      </w:pPr>
      <w:r>
        <w:rPr>
          <w:rFonts w:hint="default" w:ascii="Times New Roman" w:hAnsi="Times New Roman" w:eastAsia="仿宋"/>
          <w:sz w:val="21"/>
          <w:szCs w:val="21"/>
          <w:highlight w:val="none"/>
        </w:rPr>
        <w:t xml:space="preserve">Within 30 days after the termination of this Agreement, </w:t>
      </w:r>
      <w:r>
        <w:rPr>
          <w:rFonts w:hint="eastAsia" w:eastAsia="仿宋"/>
          <w:sz w:val="21"/>
          <w:szCs w:val="21"/>
          <w:highlight w:val="none"/>
          <w:lang w:eastAsia="zh-CN"/>
        </w:rPr>
        <w:t>b</w:t>
      </w:r>
      <w:r>
        <w:rPr>
          <w:rFonts w:hint="eastAsia" w:eastAsia="仿宋"/>
          <w:sz w:val="21"/>
          <w:szCs w:val="21"/>
          <w:highlight w:val="none"/>
          <w:lang w:val="en-US" w:eastAsia="zh-CN"/>
        </w:rPr>
        <w:t>oth p</w:t>
      </w:r>
      <w:r>
        <w:rPr>
          <w:rFonts w:hint="default" w:ascii="Times New Roman" w:hAnsi="Times New Roman" w:eastAsia="仿宋"/>
          <w:sz w:val="21"/>
          <w:szCs w:val="21"/>
          <w:highlight w:val="none"/>
        </w:rPr>
        <w:t xml:space="preserve">arties shall transfer the </w:t>
      </w:r>
      <w:r>
        <w:rPr>
          <w:rFonts w:hint="eastAsia" w:eastAsia="仿宋"/>
          <w:sz w:val="21"/>
          <w:szCs w:val="21"/>
          <w:highlight w:val="none"/>
          <w:lang w:val="en-US" w:eastAsia="zh-CN"/>
        </w:rPr>
        <w:t>c</w:t>
      </w:r>
      <w:r>
        <w:rPr>
          <w:rFonts w:hint="default" w:ascii="Times New Roman" w:hAnsi="Times New Roman" w:eastAsia="仿宋"/>
          <w:sz w:val="21"/>
          <w:szCs w:val="21"/>
          <w:highlight w:val="none"/>
        </w:rPr>
        <w:t>ooperation business data and information and cancel the link between each other</w:t>
      </w:r>
      <w:r>
        <w:rPr>
          <w:rFonts w:hint="default" w:eastAsia="仿宋"/>
          <w:sz w:val="21"/>
          <w:szCs w:val="21"/>
          <w:highlight w:val="none"/>
          <w:lang w:val="en-US" w:eastAsia="zh-CN"/>
        </w:rPr>
        <w:t>’</w:t>
      </w:r>
      <w:r>
        <w:rPr>
          <w:rFonts w:hint="default" w:ascii="Times New Roman" w:hAnsi="Times New Roman" w:eastAsia="仿宋"/>
          <w:sz w:val="21"/>
          <w:szCs w:val="21"/>
          <w:highlight w:val="none"/>
        </w:rPr>
        <w:t>s systems. Termination of this Agreement shall not affect any outstanding settlement hereunder or any payment obligation of either party or any liability for breach of contract by either Party.</w:t>
      </w:r>
    </w:p>
    <w:p>
      <w:pPr>
        <w:pStyle w:val="33"/>
        <w:numPr>
          <w:ilvl w:val="0"/>
          <w:numId w:val="4"/>
        </w:numPr>
        <w:spacing w:line="360" w:lineRule="auto"/>
        <w:ind w:firstLineChars="0"/>
        <w:outlineLvl w:val="1"/>
        <w:rPr>
          <w:rFonts w:ascii="Times New Roman" w:hAnsi="Times New Roman" w:eastAsia="仿宋"/>
          <w:sz w:val="21"/>
          <w:szCs w:val="21"/>
          <w:highlight w:val="none"/>
        </w:rPr>
      </w:pPr>
      <w:r>
        <w:rPr>
          <w:rFonts w:hint="default" w:ascii="Times New Roman" w:hAnsi="Times New Roman" w:eastAsia="仿宋"/>
          <w:b/>
          <w:bCs/>
          <w:sz w:val="21"/>
          <w:szCs w:val="21"/>
          <w:highlight w:val="none"/>
          <w:lang w:val="en-US" w:eastAsia="zh-CN"/>
        </w:rPr>
        <w:t>Application of Law and Dispute Solution</w:t>
      </w:r>
    </w:p>
    <w:p>
      <w:pPr>
        <w:pStyle w:val="33"/>
        <w:spacing w:line="360" w:lineRule="auto"/>
        <w:ind w:left="420" w:firstLine="0" w:firstLineChars="0"/>
        <w:rPr>
          <w:rFonts w:ascii="Times New Roman" w:hAnsi="Times New Roman" w:eastAsia="仿宋"/>
          <w:sz w:val="21"/>
          <w:szCs w:val="21"/>
          <w:highlight w:val="none"/>
        </w:rPr>
      </w:pPr>
      <w:r>
        <w:rPr>
          <w:rFonts w:hint="default" w:ascii="Times New Roman" w:hAnsi="Times New Roman" w:eastAsia="仿宋"/>
          <w:sz w:val="21"/>
          <w:szCs w:val="21"/>
          <w:highlight w:val="none"/>
        </w:rPr>
        <w:t>The execution, validity, performance and interpretation of this Agreement shall be governed by and construed in accordance with the laws of China. Any dispute in connection with this Agreement shall be brought to the people</w:t>
      </w:r>
      <w:r>
        <w:rPr>
          <w:rFonts w:hint="default" w:eastAsia="仿宋"/>
          <w:sz w:val="21"/>
          <w:szCs w:val="21"/>
          <w:highlight w:val="none"/>
          <w:lang w:val="en-US" w:eastAsia="zh-CN"/>
        </w:rPr>
        <w:t>’</w:t>
      </w:r>
      <w:r>
        <w:rPr>
          <w:rFonts w:hint="default" w:ascii="Times New Roman" w:hAnsi="Times New Roman" w:eastAsia="仿宋"/>
          <w:sz w:val="21"/>
          <w:szCs w:val="21"/>
          <w:highlight w:val="none"/>
        </w:rPr>
        <w:t xml:space="preserve">s court of </w:t>
      </w:r>
      <w:r>
        <w:rPr>
          <w:rFonts w:hint="default" w:eastAsia="仿宋"/>
          <w:sz w:val="21"/>
          <w:szCs w:val="21"/>
          <w:highlight w:val="none"/>
        </w:rPr>
        <w:t>Convergent International Travel Development Co</w:t>
      </w:r>
      <w:r>
        <w:rPr>
          <w:rFonts w:hint="eastAsia" w:eastAsia="仿宋"/>
          <w:sz w:val="21"/>
          <w:szCs w:val="21"/>
          <w:highlight w:val="none"/>
          <w:lang w:eastAsia="zh-CN"/>
        </w:rPr>
        <w:t>m</w:t>
      </w:r>
      <w:r>
        <w:rPr>
          <w:rFonts w:hint="eastAsia" w:eastAsia="仿宋"/>
          <w:sz w:val="21"/>
          <w:szCs w:val="21"/>
          <w:highlight w:val="none"/>
          <w:lang w:val="en-US" w:eastAsia="zh-CN"/>
        </w:rPr>
        <w:t>pany Limited</w:t>
      </w:r>
      <w:r>
        <w:rPr>
          <w:rFonts w:hint="default" w:ascii="Times New Roman" w:hAnsi="Times New Roman" w:eastAsia="仿宋"/>
          <w:sz w:val="21"/>
          <w:szCs w:val="21"/>
          <w:highlight w:val="none"/>
        </w:rPr>
        <w:t>.</w:t>
      </w:r>
    </w:p>
    <w:p>
      <w:pPr>
        <w:pStyle w:val="33"/>
        <w:numPr>
          <w:ilvl w:val="0"/>
          <w:numId w:val="4"/>
        </w:numPr>
        <w:spacing w:line="360" w:lineRule="auto"/>
        <w:ind w:firstLineChars="0"/>
        <w:outlineLvl w:val="1"/>
        <w:rPr>
          <w:rFonts w:ascii="Times New Roman" w:hAnsi="Times New Roman" w:eastAsia="仿宋"/>
          <w:b/>
          <w:bCs/>
          <w:sz w:val="21"/>
          <w:szCs w:val="21"/>
          <w:highlight w:val="none"/>
        </w:rPr>
      </w:pPr>
      <w:r>
        <w:rPr>
          <w:rFonts w:hint="default" w:eastAsia="仿宋"/>
          <w:b/>
          <w:bCs/>
          <w:sz w:val="21"/>
          <w:szCs w:val="21"/>
          <w:highlight w:val="none"/>
        </w:rPr>
        <w:t>Matters not covered</w:t>
      </w:r>
    </w:p>
    <w:p>
      <w:pPr>
        <w:pStyle w:val="33"/>
        <w:spacing w:line="360" w:lineRule="auto"/>
        <w:ind w:left="420" w:firstLine="0" w:firstLineChars="0"/>
        <w:rPr>
          <w:rFonts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Matters not covered in this Agreement shall be resolved by both parties through negotiation separately, and the agreed contents shall be determined in the form of supplementary agreement.</w:t>
      </w:r>
    </w:p>
    <w:p>
      <w:pPr>
        <w:pStyle w:val="33"/>
        <w:numPr>
          <w:ilvl w:val="0"/>
          <w:numId w:val="4"/>
        </w:numPr>
        <w:spacing w:line="360" w:lineRule="auto"/>
        <w:ind w:firstLineChars="0"/>
        <w:outlineLvl w:val="1"/>
        <w:rPr>
          <w:rFonts w:ascii="Times New Roman" w:hAnsi="Times New Roman" w:eastAsia="仿宋"/>
          <w:sz w:val="21"/>
          <w:szCs w:val="21"/>
          <w:highlight w:val="none"/>
        </w:rPr>
      </w:pPr>
      <w:r>
        <w:rPr>
          <w:rFonts w:hint="default" w:ascii="Times New Roman" w:hAnsi="Times New Roman" w:eastAsia="仿宋"/>
          <w:b/>
          <w:bCs/>
          <w:sz w:val="21"/>
          <w:szCs w:val="21"/>
          <w:highlight w:val="none"/>
          <w:lang w:val="en-US" w:eastAsia="zh-CN"/>
        </w:rPr>
        <w:t>Annex</w:t>
      </w:r>
    </w:p>
    <w:p>
      <w:pPr>
        <w:pStyle w:val="33"/>
        <w:spacing w:line="360" w:lineRule="auto"/>
        <w:ind w:left="420" w:firstLine="0" w:firstLineChars="0"/>
        <w:rPr>
          <w:rFonts w:ascii="Times New Roman" w:hAnsi="Times New Roman" w:eastAsia="PMingLiU" w:cs="Times New Roman"/>
          <w:sz w:val="21"/>
          <w:szCs w:val="21"/>
          <w:highlight w:val="none"/>
        </w:rPr>
      </w:pPr>
      <w:r>
        <w:rPr>
          <w:rFonts w:hint="default" w:ascii="Times New Roman" w:hAnsi="Times New Roman" w:eastAsia="仿宋" w:cs="Times New Roman"/>
          <w:sz w:val="21"/>
          <w:szCs w:val="21"/>
          <w:highlight w:val="none"/>
        </w:rPr>
        <w:t xml:space="preserve">During the execution of this </w:t>
      </w:r>
      <w:r>
        <w:rPr>
          <w:rFonts w:hint="eastAsia" w:eastAsia="仿宋" w:cs="Times New Roman"/>
          <w:sz w:val="21"/>
          <w:szCs w:val="21"/>
          <w:highlight w:val="none"/>
          <w:lang w:val="en-US" w:eastAsia="zh-CN"/>
        </w:rPr>
        <w:t>a</w:t>
      </w:r>
      <w:r>
        <w:rPr>
          <w:rFonts w:hint="default" w:ascii="Times New Roman" w:hAnsi="Times New Roman" w:eastAsia="仿宋" w:cs="Times New Roman"/>
          <w:sz w:val="21"/>
          <w:szCs w:val="21"/>
          <w:highlight w:val="none"/>
        </w:rPr>
        <w:t xml:space="preserve">greement, all supplementary agreements and relevant documents sealed by both parties and confirmed by the working email of both parties shall become an inseparable and effective part of the </w:t>
      </w:r>
      <w:r>
        <w:rPr>
          <w:rFonts w:hint="eastAsia" w:eastAsia="仿宋" w:cs="Times New Roman"/>
          <w:sz w:val="21"/>
          <w:szCs w:val="21"/>
          <w:highlight w:val="none"/>
          <w:lang w:val="en-US" w:eastAsia="zh-CN"/>
        </w:rPr>
        <w:t>A</w:t>
      </w:r>
      <w:r>
        <w:rPr>
          <w:rFonts w:hint="eastAsia" w:eastAsia="仿宋" w:cs="Times New Roman"/>
          <w:sz w:val="21"/>
          <w:szCs w:val="21"/>
          <w:highlight w:val="none"/>
          <w:lang w:eastAsia="zh-CN"/>
        </w:rPr>
        <w:t>n</w:t>
      </w:r>
      <w:r>
        <w:rPr>
          <w:rFonts w:hint="eastAsia" w:eastAsia="仿宋" w:cs="Times New Roman"/>
          <w:sz w:val="21"/>
          <w:szCs w:val="21"/>
          <w:highlight w:val="none"/>
          <w:lang w:val="en-US" w:eastAsia="zh-CN"/>
        </w:rPr>
        <w:t>ne</w:t>
      </w:r>
      <w:r>
        <w:rPr>
          <w:rFonts w:hint="default" w:ascii="Times New Roman" w:hAnsi="Times New Roman" w:eastAsia="仿宋" w:cs="Times New Roman"/>
          <w:sz w:val="21"/>
          <w:szCs w:val="21"/>
          <w:highlight w:val="none"/>
        </w:rPr>
        <w:t xml:space="preserve">x hereto and have the same effect as this </w:t>
      </w:r>
      <w:r>
        <w:rPr>
          <w:rFonts w:hint="eastAsia" w:eastAsia="仿宋" w:cs="Times New Roman"/>
          <w:sz w:val="21"/>
          <w:szCs w:val="21"/>
          <w:highlight w:val="none"/>
          <w:lang w:val="en-US" w:eastAsia="zh-CN"/>
        </w:rPr>
        <w:t>a</w:t>
      </w:r>
      <w:r>
        <w:rPr>
          <w:rFonts w:hint="default" w:ascii="Times New Roman" w:hAnsi="Times New Roman" w:eastAsia="仿宋" w:cs="Times New Roman"/>
          <w:sz w:val="21"/>
          <w:szCs w:val="21"/>
          <w:highlight w:val="none"/>
        </w:rPr>
        <w:t>greement.</w:t>
      </w:r>
    </w:p>
    <w:p>
      <w:pPr>
        <w:spacing w:line="360" w:lineRule="auto"/>
        <w:rPr>
          <w:rFonts w:ascii="Times New Roman" w:hAnsi="Times New Roman" w:cs="Times New Roman"/>
          <w:highlight w:val="none"/>
        </w:rPr>
      </w:pPr>
      <w:r>
        <w:rPr>
          <w:rFonts w:hint="default" w:ascii="Times New Roman" w:hAnsi="Times New Roman" w:cs="Times New Roman"/>
          <w:b/>
          <w:bCs/>
          <w:highlight w:val="none"/>
        </w:rPr>
        <w:t xml:space="preserve">(The following text is the signing column of </w:t>
      </w:r>
      <w:r>
        <w:rPr>
          <w:rFonts w:hint="default" w:ascii="Times New Roman" w:hAnsi="Times New Roman" w:cs="Times New Roman"/>
          <w:b/>
          <w:bCs/>
          <w:highlight w:val="none"/>
          <w:lang w:val="en-US" w:eastAsia="zh-CN"/>
        </w:rPr>
        <w:t>“</w:t>
      </w:r>
      <w:r>
        <w:rPr>
          <w:rFonts w:hint="default" w:ascii="Times New Roman" w:hAnsi="Times New Roman" w:cs="Times New Roman"/>
          <w:b/>
          <w:bCs/>
          <w:highlight w:val="none"/>
        </w:rPr>
        <w:t>Huiketong</w:t>
      </w:r>
      <w:r>
        <w:rPr>
          <w:rFonts w:hint="default" w:ascii="Times New Roman" w:hAnsi="Times New Roman" w:cs="Times New Roman"/>
          <w:b/>
          <w:bCs/>
          <w:highlight w:val="none"/>
          <w:lang w:val="en-US" w:eastAsia="zh-CN"/>
        </w:rPr>
        <w:t>”</w:t>
      </w:r>
      <w:r>
        <w:rPr>
          <w:rFonts w:hint="default" w:ascii="Times New Roman" w:hAnsi="Times New Roman" w:cs="Times New Roman"/>
          <w:b/>
          <w:bCs/>
          <w:highlight w:val="none"/>
        </w:rPr>
        <w:t xml:space="preserve"> SaaS Software + </w:t>
      </w:r>
      <w:r>
        <w:rPr>
          <w:rFonts w:hint="eastAsia" w:ascii="Times New Roman" w:hAnsi="Times New Roman" w:cs="Times New Roman"/>
          <w:b/>
          <w:bCs/>
          <w:highlight w:val="none"/>
          <w:lang w:val="en-US" w:eastAsia="zh-CN"/>
        </w:rPr>
        <w:t>W</w:t>
      </w:r>
      <w:r>
        <w:rPr>
          <w:rFonts w:hint="default" w:ascii="Times New Roman" w:hAnsi="Times New Roman" w:cs="Times New Roman"/>
          <w:b/>
          <w:bCs/>
          <w:highlight w:val="none"/>
        </w:rPr>
        <w:t>echat Mall Service Agreement )</w:t>
      </w:r>
    </w:p>
    <w:tbl>
      <w:tblPr>
        <w:tblStyle w:val="34"/>
        <w:tblpPr w:leftFromText="180" w:rightFromText="180" w:vertAnchor="text" w:horzAnchor="margin" w:tblpY="8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4261" w:type="dxa"/>
          </w:tcPr>
          <w:p>
            <w:pPr>
              <w:spacing w:line="360" w:lineRule="auto"/>
              <w:rPr>
                <w:rFonts w:hint="default" w:ascii="Times New Roman" w:hAnsi="Times New Roman" w:eastAsia="仿宋" w:cs="Times New Roman"/>
                <w:b/>
                <w:bCs/>
                <w:highlight w:val="none"/>
                <w:lang w:eastAsia="zh-Hans"/>
              </w:rPr>
            </w:pPr>
            <w:r>
              <w:rPr>
                <w:rFonts w:hint="default" w:ascii="Times New Roman" w:hAnsi="Times New Roman" w:cs="Times New Roman"/>
                <w:b/>
                <w:bCs/>
                <w:highlight w:val="none"/>
              </w:rPr>
              <w:t>Merchant business entity</w:t>
            </w:r>
            <w:r>
              <w:rPr>
                <w:rFonts w:hint="default" w:ascii="Times New Roman" w:hAnsi="Times New Roman" w:cs="Times New Roman"/>
                <w:b/>
                <w:bCs/>
                <w:highlight w:val="none"/>
                <w:lang w:val="en-US" w:eastAsia="zh-CN"/>
              </w:rPr>
              <w:t>(Seal)</w:t>
            </w:r>
            <w:r>
              <w:rPr>
                <w:rFonts w:hint="default" w:ascii="Times New Roman" w:hAnsi="Times New Roman" w:cs="Times New Roman"/>
                <w:b/>
                <w:bCs/>
                <w:highlight w:val="none"/>
              </w:rPr>
              <w:t xml:space="preserve">          </w:t>
            </w:r>
          </w:p>
          <w:p>
            <w:pPr>
              <w:spacing w:line="360" w:lineRule="auto"/>
              <w:rPr>
                <w:rFonts w:hint="default" w:ascii="Times New Roman" w:hAnsi="Times New Roman" w:eastAsia="仿宋" w:cs="Times New Roman"/>
                <w:b/>
                <w:bCs/>
                <w:i w:val="0"/>
                <w:iCs w:val="0"/>
                <w:sz w:val="18"/>
                <w:szCs w:val="18"/>
                <w:highlight w:val="none"/>
                <w:lang w:val="en-US" w:eastAsia="zh-CN"/>
              </w:rPr>
            </w:pPr>
            <w:r>
              <w:rPr>
                <w:rFonts w:hint="default" w:ascii="Times New Roman" w:hAnsi="Times New Roman" w:cs="Times New Roman"/>
                <w:b/>
                <w:bCs/>
                <w:i w:val="0"/>
                <w:iCs w:val="0"/>
                <w:sz w:val="18"/>
                <w:szCs w:val="18"/>
                <w:highlight w:val="none"/>
                <w:lang w:val="en-US" w:eastAsia="zh-CN"/>
              </w:rPr>
              <w:t>(Official seal/special seal for contract)</w:t>
            </w:r>
          </w:p>
        </w:tc>
        <w:tc>
          <w:tcPr>
            <w:tcW w:w="4261" w:type="dxa"/>
          </w:tcPr>
          <w:p>
            <w:pPr>
              <w:spacing w:line="360" w:lineRule="auto"/>
              <w:rPr>
                <w:rFonts w:hint="default" w:ascii="Times New Roman" w:hAnsi="Times New Roman" w:eastAsia="仿宋" w:cs="Times New Roman"/>
                <w:b/>
                <w:bCs/>
                <w:highlight w:val="none"/>
                <w:lang w:eastAsia="zh-Hans"/>
              </w:rPr>
            </w:pPr>
            <w:r>
              <w:rPr>
                <w:rFonts w:hint="default" w:ascii="Times New Roman" w:hAnsi="Times New Roman" w:cs="Times New Roman"/>
                <w:b/>
                <w:bCs/>
                <w:highlight w:val="none"/>
                <w:lang w:val="en-US" w:eastAsia="zh-CN"/>
              </w:rPr>
              <w:t xml:space="preserve">The </w:t>
            </w:r>
            <w:r>
              <w:rPr>
                <w:rFonts w:hint="default" w:ascii="Times New Roman" w:hAnsi="Times New Roman" w:cs="Times New Roman"/>
                <w:b/>
                <w:bCs/>
                <w:highlight w:val="none"/>
                <w:lang w:eastAsia="zh-Hans"/>
              </w:rPr>
              <w:t>Service Party</w:t>
            </w:r>
          </w:p>
          <w:p>
            <w:pPr>
              <w:spacing w:line="360" w:lineRule="auto"/>
              <w:rPr>
                <w:rFonts w:hint="default" w:ascii="Times New Roman" w:hAnsi="Times New Roman" w:eastAsia="仿宋" w:cs="Times New Roman"/>
                <w:b/>
                <w:bCs/>
                <w:highlight w:val="none"/>
                <w:lang w:val="en-US" w:eastAsia="zh-CN"/>
              </w:rPr>
            </w:pPr>
            <w:r>
              <w:rPr>
                <w:rFonts w:hint="default" w:ascii="Times New Roman" w:hAnsi="Times New Roman" w:cs="Times New Roman"/>
                <w:b/>
                <w:bCs/>
                <w:sz w:val="18"/>
                <w:szCs w:val="18"/>
                <w:highlight w:val="none"/>
              </w:rPr>
              <w:t xml:space="preserve">Convergent International Travel Development </w:t>
            </w:r>
            <w:r>
              <w:rPr>
                <w:rFonts w:hint="eastAsia" w:ascii="Times New Roman" w:hAnsi="Times New Roman" w:cs="Times New Roman"/>
                <w:b/>
                <w:bCs/>
                <w:sz w:val="18"/>
                <w:szCs w:val="18"/>
                <w:highlight w:val="none"/>
                <w:lang w:eastAsia="zh-CN"/>
              </w:rPr>
              <w:t>C</w:t>
            </w:r>
            <w:r>
              <w:rPr>
                <w:rFonts w:hint="eastAsia" w:ascii="Times New Roman" w:hAnsi="Times New Roman" w:cs="Times New Roman"/>
                <w:b/>
                <w:bCs/>
                <w:sz w:val="18"/>
                <w:szCs w:val="18"/>
                <w:highlight w:val="none"/>
                <w:lang w:val="en-US" w:eastAsia="zh-CN"/>
              </w:rPr>
              <w:t>ompany Limited</w:t>
            </w:r>
            <w:r>
              <w:rPr>
                <w:rFonts w:hint="default" w:ascii="Times New Roman" w:hAnsi="Times New Roman" w:cs="Times New Roman"/>
                <w:b/>
                <w:bCs/>
                <w:sz w:val="18"/>
                <w:szCs w:val="18"/>
                <w:highlight w:val="none"/>
                <w:lang w:val="en-US" w:eastAsia="zh-CN"/>
              </w:rPr>
              <w:t xml:space="preserve"> (Seal)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261" w:type="dxa"/>
          </w:tcPr>
          <w:p>
            <w:pPr>
              <w:spacing w:line="360" w:lineRule="auto"/>
              <w:rPr>
                <w:rFonts w:hint="default" w:ascii="Times New Roman" w:hAnsi="Times New Roman" w:eastAsia="仿宋" w:cs="Times New Roman"/>
                <w:b/>
                <w:bCs/>
                <w:lang w:val="en-US" w:eastAsia="zh-CN"/>
              </w:rPr>
            </w:pPr>
            <w:r>
              <w:rPr>
                <w:rFonts w:hint="default" w:ascii="Times New Roman" w:hAnsi="Times New Roman" w:cs="Times New Roman"/>
                <w:b/>
                <w:bCs/>
                <w:lang w:val="en-US" w:eastAsia="zh-CN"/>
              </w:rPr>
              <w:t>Date:</w:t>
            </w:r>
          </w:p>
        </w:tc>
        <w:tc>
          <w:tcPr>
            <w:tcW w:w="4261" w:type="dxa"/>
          </w:tcPr>
          <w:p>
            <w:pPr>
              <w:spacing w:line="360" w:lineRule="auto"/>
              <w:rPr>
                <w:rFonts w:hint="default" w:ascii="Times New Roman" w:hAnsi="Times New Roman" w:eastAsia="仿宋" w:cs="Times New Roman"/>
                <w:b/>
                <w:bCs/>
                <w:lang w:val="en-US" w:eastAsia="zh-CN"/>
              </w:rPr>
            </w:pPr>
            <w:r>
              <w:rPr>
                <w:rFonts w:hint="default" w:ascii="Times New Roman" w:hAnsi="Times New Roman" w:cs="Times New Roman"/>
                <w:b/>
                <w:bCs/>
                <w:lang w:val="en-US" w:eastAsia="zh-CN"/>
              </w:rPr>
              <w:t>Date:</w:t>
            </w:r>
          </w:p>
        </w:tc>
      </w:tr>
    </w:tbl>
    <w:p>
      <w:pPr>
        <w:spacing w:before="163" w:beforeLines="50"/>
        <w:ind w:firstLine="174" w:firstLineChars="83"/>
        <w:rPr>
          <w:sz w:val="21"/>
          <w:szCs w:val="21"/>
        </w:rPr>
      </w:pPr>
      <w:bookmarkStart w:id="0" w:name="_GoBack"/>
      <w:bookmarkEnd w:id="0"/>
    </w:p>
    <w:sectPr>
      <w:headerReference r:id="rId5" w:type="default"/>
      <w:footerReference r:id="rId6" w:type="default"/>
      <w:pgSz w:w="11906" w:h="16838"/>
      <w:pgMar w:top="1440" w:right="1800" w:bottom="1440" w:left="1800" w:header="283"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8306"/>
      </w:tabs>
      <w:spacing w:before="72"/>
      <w:ind w:left="-1800" w:leftChars="-750" w:right="-1757" w:rightChars="-732" w:firstLine="0" w:firstLineChars="0"/>
    </w:pPr>
    <w:r>
      <w:drawing>
        <wp:anchor distT="0" distB="0" distL="0" distR="0" simplePos="0" relativeHeight="251659264" behindDoc="0" locked="0" layoutInCell="1" allowOverlap="1">
          <wp:simplePos x="0" y="0"/>
          <wp:positionH relativeFrom="column">
            <wp:posOffset>-1348740</wp:posOffset>
          </wp:positionH>
          <wp:positionV relativeFrom="paragraph">
            <wp:posOffset>-134620</wp:posOffset>
          </wp:positionV>
          <wp:extent cx="7734935" cy="883920"/>
          <wp:effectExtent l="0" t="0" r="6985" b="0"/>
          <wp:wrapNone/>
          <wp:docPr id="4097" name="图片 0" descr="文件抬头.jpg"/>
          <wp:cNvGraphicFramePr/>
          <a:graphic xmlns:a="http://schemas.openxmlformats.org/drawingml/2006/main">
            <a:graphicData uri="http://schemas.openxmlformats.org/drawingml/2006/picture">
              <pic:pic xmlns:pic="http://schemas.openxmlformats.org/drawingml/2006/picture">
                <pic:nvPicPr>
                  <pic:cNvPr id="4097" name="图片 0" descr="文件抬头.jpg"/>
                  <pic:cNvPicPr/>
                </pic:nvPicPr>
                <pic:blipFill>
                  <a:blip r:embed="rId1" cstate="print"/>
                  <a:srcRect/>
                  <a:stretch>
                    <a:fillRect/>
                  </a:stretch>
                </pic:blipFill>
                <pic:spPr>
                  <a:xfrm>
                    <a:off x="0" y="0"/>
                    <a:ext cx="7734935" cy="8839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C49A8"/>
    <w:multiLevelType w:val="multilevel"/>
    <w:tmpl w:val="167C49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3647E1"/>
    <w:multiLevelType w:val="multilevel"/>
    <w:tmpl w:val="1A3647E1"/>
    <w:lvl w:ilvl="0" w:tentative="0">
      <w:start w:val="1"/>
      <w:numFmt w:val="decimal"/>
      <w:suff w:val="nothing"/>
      <w:lvlText w:val="%1、"/>
      <w:lvlJc w:val="left"/>
      <w:pPr>
        <w:ind w:left="3538"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6F12C4E"/>
    <w:multiLevelType w:val="multilevel"/>
    <w:tmpl w:val="56F12C4E"/>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870F04"/>
    <w:multiLevelType w:val="multilevel"/>
    <w:tmpl w:val="66870F04"/>
    <w:lvl w:ilvl="0" w:tentative="0">
      <w:start w:val="1"/>
      <w:numFmt w:val="decimal"/>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9A921B1"/>
    <w:multiLevelType w:val="multilevel"/>
    <w:tmpl w:val="79A921B1"/>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15D78D4"/>
    <w:rsid w:val="092F0622"/>
    <w:rsid w:val="0FD0407E"/>
    <w:rsid w:val="12EF2ADB"/>
    <w:rsid w:val="13DD7D8C"/>
    <w:rsid w:val="1457273E"/>
    <w:rsid w:val="16BB67A7"/>
    <w:rsid w:val="16D021DA"/>
    <w:rsid w:val="179813FC"/>
    <w:rsid w:val="17DD454F"/>
    <w:rsid w:val="189646A7"/>
    <w:rsid w:val="2079211C"/>
    <w:rsid w:val="20E901CA"/>
    <w:rsid w:val="213C22E6"/>
    <w:rsid w:val="23B14AC1"/>
    <w:rsid w:val="2670658E"/>
    <w:rsid w:val="2CD216E2"/>
    <w:rsid w:val="2D9B437D"/>
    <w:rsid w:val="2DE37938"/>
    <w:rsid w:val="30A752A2"/>
    <w:rsid w:val="329F0927"/>
    <w:rsid w:val="36E03C61"/>
    <w:rsid w:val="37DB6F57"/>
    <w:rsid w:val="42AA1F3E"/>
    <w:rsid w:val="430F7403"/>
    <w:rsid w:val="47555600"/>
    <w:rsid w:val="4AB31FDC"/>
    <w:rsid w:val="4FFF6109"/>
    <w:rsid w:val="5630526E"/>
    <w:rsid w:val="592D31E7"/>
    <w:rsid w:val="59B42737"/>
    <w:rsid w:val="59F24C2C"/>
    <w:rsid w:val="5D271973"/>
    <w:rsid w:val="5DA2604A"/>
    <w:rsid w:val="5F7029B1"/>
    <w:rsid w:val="6CD22F8F"/>
    <w:rsid w:val="6D981C1F"/>
    <w:rsid w:val="78670272"/>
    <w:rsid w:val="78F519A9"/>
    <w:rsid w:val="7C524BD3"/>
    <w:rsid w:val="7C80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宋体"/>
      <w:kern w:val="2"/>
      <w:sz w:val="24"/>
      <w:szCs w:val="22"/>
      <w:lang w:val="en-US" w:eastAsia="zh-CN" w:bidi="ar-SA"/>
    </w:rPr>
  </w:style>
  <w:style w:type="paragraph" w:styleId="2">
    <w:name w:val="heading 1"/>
    <w:basedOn w:val="1"/>
    <w:next w:val="1"/>
    <w:link w:val="19"/>
    <w:qFormat/>
    <w:uiPriority w:val="9"/>
    <w:pPr>
      <w:keepNext/>
      <w:keepLines/>
      <w:spacing w:beforeLines="100"/>
      <w:outlineLvl w:val="0"/>
    </w:pPr>
    <w:rPr>
      <w:b/>
      <w:bCs/>
      <w:kern w:val="44"/>
      <w:szCs w:val="44"/>
    </w:rPr>
  </w:style>
  <w:style w:type="paragraph" w:styleId="3">
    <w:name w:val="heading 2"/>
    <w:basedOn w:val="1"/>
    <w:next w:val="1"/>
    <w:link w:val="18"/>
    <w:qFormat/>
    <w:uiPriority w:val="9"/>
    <w:pPr>
      <w:keepNext/>
      <w:keepLines/>
      <w:ind w:firstLine="0" w:firstLineChars="0"/>
      <w:jc w:val="center"/>
      <w:outlineLvl w:val="1"/>
    </w:pPr>
    <w:rPr>
      <w:rFonts w:cs="宋体"/>
      <w:b/>
      <w:bCs/>
      <w:sz w:val="28"/>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5">
    <w:name w:val="annotation text"/>
    <w:basedOn w:val="1"/>
    <w:link w:val="24"/>
    <w:qFormat/>
    <w:uiPriority w:val="99"/>
    <w:pPr>
      <w:jc w:val="left"/>
    </w:pPr>
  </w:style>
  <w:style w:type="paragraph" w:styleId="6">
    <w:name w:val="Balloon Text"/>
    <w:basedOn w:val="1"/>
    <w:link w:val="25"/>
    <w:qFormat/>
    <w:uiPriority w:val="99"/>
    <w:pPr>
      <w:spacing w:line="240" w:lineRule="auto"/>
    </w:pPr>
    <w:rPr>
      <w:sz w:val="18"/>
      <w:szCs w:val="18"/>
    </w:rPr>
  </w:style>
  <w:style w:type="paragraph" w:styleId="7">
    <w:name w:val="footer"/>
    <w:basedOn w:val="1"/>
    <w:link w:val="23"/>
    <w:qFormat/>
    <w:uiPriority w:val="99"/>
    <w:pPr>
      <w:tabs>
        <w:tab w:val="center" w:pos="4153"/>
        <w:tab w:val="right" w:pos="8306"/>
      </w:tabs>
      <w:snapToGrid w:val="0"/>
      <w:spacing w:line="240" w:lineRule="auto"/>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Subtitle"/>
    <w:basedOn w:val="1"/>
    <w:next w:val="1"/>
    <w:link w:val="20"/>
    <w:qFormat/>
    <w:uiPriority w:val="11"/>
    <w:pPr>
      <w:ind w:firstLine="0" w:firstLineChars="0"/>
      <w:jc w:val="center"/>
      <w:outlineLvl w:val="1"/>
    </w:pPr>
    <w:rPr>
      <w:rFonts w:cs="宋体"/>
      <w:b/>
      <w:bCs/>
      <w:kern w:val="28"/>
      <w:sz w:val="28"/>
      <w:szCs w:val="32"/>
    </w:rPr>
  </w:style>
  <w:style w:type="paragraph" w:styleId="10">
    <w:name w:val="Title"/>
    <w:basedOn w:val="1"/>
    <w:next w:val="1"/>
    <w:link w:val="17"/>
    <w:qFormat/>
    <w:uiPriority w:val="10"/>
    <w:pPr>
      <w:spacing w:line="720" w:lineRule="auto"/>
      <w:ind w:firstLine="0" w:firstLineChars="0"/>
      <w:jc w:val="center"/>
      <w:outlineLvl w:val="0"/>
    </w:pPr>
    <w:rPr>
      <w:rFonts w:ascii="Calibri Light" w:hAnsi="Calibri Light" w:cs="宋体"/>
      <w:b/>
      <w:bCs/>
      <w:sz w:val="36"/>
      <w:szCs w:val="32"/>
    </w:rPr>
  </w:style>
  <w:style w:type="paragraph" w:styleId="11">
    <w:name w:val="annotation subject"/>
    <w:basedOn w:val="5"/>
    <w:next w:val="5"/>
    <w:link w:val="26"/>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annotation reference"/>
    <w:qFormat/>
    <w:uiPriority w:val="0"/>
    <w:rPr>
      <w:sz w:val="21"/>
      <w:szCs w:val="21"/>
    </w:rPr>
  </w:style>
  <w:style w:type="character" w:customStyle="1" w:styleId="17">
    <w:name w:val="标题 字符"/>
    <w:basedOn w:val="14"/>
    <w:link w:val="10"/>
    <w:qFormat/>
    <w:uiPriority w:val="10"/>
    <w:rPr>
      <w:rFonts w:ascii="Calibri Light" w:hAnsi="Calibri Light" w:eastAsia="宋体" w:cs="宋体"/>
      <w:b/>
      <w:bCs/>
      <w:sz w:val="36"/>
      <w:szCs w:val="32"/>
    </w:rPr>
  </w:style>
  <w:style w:type="character" w:customStyle="1" w:styleId="18">
    <w:name w:val="标题 2 字符"/>
    <w:basedOn w:val="14"/>
    <w:link w:val="3"/>
    <w:qFormat/>
    <w:uiPriority w:val="9"/>
    <w:rPr>
      <w:rFonts w:ascii="Times New Roman" w:hAnsi="Times New Roman" w:eastAsia="宋体" w:cs="宋体"/>
      <w:b/>
      <w:bCs/>
      <w:sz w:val="28"/>
      <w:szCs w:val="32"/>
    </w:rPr>
  </w:style>
  <w:style w:type="character" w:customStyle="1" w:styleId="19">
    <w:name w:val="标题 1 字符"/>
    <w:basedOn w:val="14"/>
    <w:link w:val="2"/>
    <w:qFormat/>
    <w:uiPriority w:val="9"/>
    <w:rPr>
      <w:rFonts w:ascii="Times New Roman" w:hAnsi="Times New Roman" w:eastAsia="宋体"/>
      <w:b/>
      <w:bCs/>
      <w:kern w:val="44"/>
      <w:sz w:val="24"/>
      <w:szCs w:val="44"/>
    </w:rPr>
  </w:style>
  <w:style w:type="character" w:customStyle="1" w:styleId="20">
    <w:name w:val="副标题 字符"/>
    <w:basedOn w:val="14"/>
    <w:link w:val="9"/>
    <w:qFormat/>
    <w:uiPriority w:val="11"/>
    <w:rPr>
      <w:rFonts w:ascii="Times New Roman" w:hAnsi="Times New Roman" w:eastAsia="宋体" w:cs="宋体"/>
      <w:b/>
      <w:bCs/>
      <w:kern w:val="28"/>
      <w:sz w:val="28"/>
      <w:szCs w:val="32"/>
    </w:rPr>
  </w:style>
  <w:style w:type="paragraph" w:styleId="21">
    <w:name w:val="List Paragraph"/>
    <w:basedOn w:val="1"/>
    <w:qFormat/>
    <w:uiPriority w:val="34"/>
    <w:pPr>
      <w:ind w:firstLine="420"/>
    </w:pPr>
  </w:style>
  <w:style w:type="character" w:customStyle="1" w:styleId="22">
    <w:name w:val="页眉 字符"/>
    <w:basedOn w:val="14"/>
    <w:link w:val="8"/>
    <w:qFormat/>
    <w:uiPriority w:val="99"/>
    <w:rPr>
      <w:rFonts w:ascii="Times New Roman" w:hAnsi="Times New Roman" w:eastAsia="宋体"/>
      <w:sz w:val="18"/>
      <w:szCs w:val="18"/>
    </w:rPr>
  </w:style>
  <w:style w:type="character" w:customStyle="1" w:styleId="23">
    <w:name w:val="页脚 字符"/>
    <w:basedOn w:val="14"/>
    <w:link w:val="7"/>
    <w:qFormat/>
    <w:uiPriority w:val="99"/>
    <w:rPr>
      <w:rFonts w:ascii="Times New Roman" w:hAnsi="Times New Roman" w:eastAsia="宋体"/>
      <w:sz w:val="18"/>
      <w:szCs w:val="18"/>
    </w:rPr>
  </w:style>
  <w:style w:type="character" w:customStyle="1" w:styleId="24">
    <w:name w:val="批注文字 字符"/>
    <w:basedOn w:val="14"/>
    <w:link w:val="5"/>
    <w:qFormat/>
    <w:uiPriority w:val="99"/>
    <w:rPr>
      <w:rFonts w:ascii="Times New Roman" w:hAnsi="Times New Roman" w:eastAsia="宋体"/>
      <w:sz w:val="24"/>
    </w:rPr>
  </w:style>
  <w:style w:type="character" w:customStyle="1" w:styleId="25">
    <w:name w:val="批注框文本 字符"/>
    <w:basedOn w:val="14"/>
    <w:link w:val="6"/>
    <w:qFormat/>
    <w:uiPriority w:val="99"/>
    <w:rPr>
      <w:rFonts w:ascii="Times New Roman" w:hAnsi="Times New Roman" w:eastAsia="宋体"/>
      <w:sz w:val="18"/>
      <w:szCs w:val="18"/>
    </w:rPr>
  </w:style>
  <w:style w:type="character" w:customStyle="1" w:styleId="26">
    <w:name w:val="批注主题 字符"/>
    <w:basedOn w:val="24"/>
    <w:link w:val="11"/>
    <w:qFormat/>
    <w:uiPriority w:val="99"/>
    <w:rPr>
      <w:rFonts w:ascii="Times New Roman" w:hAnsi="Times New Roman" w:eastAsia="宋体"/>
      <w:b/>
      <w:bCs/>
      <w:sz w:val="24"/>
    </w:rPr>
  </w:style>
  <w:style w:type="paragraph" w:customStyle="1" w:styleId="27">
    <w:name w:val="s7"/>
    <w:basedOn w:val="1"/>
    <w:qFormat/>
    <w:uiPriority w:val="0"/>
    <w:pPr>
      <w:widowControl/>
      <w:spacing w:beforeAutospacing="1" w:after="100" w:afterAutospacing="1" w:line="240" w:lineRule="auto"/>
      <w:ind w:firstLine="0" w:firstLineChars="0"/>
      <w:jc w:val="left"/>
    </w:pPr>
    <w:rPr>
      <w:rFonts w:ascii="宋体" w:hAnsi="宋体" w:cs="宋体"/>
      <w:kern w:val="0"/>
      <w:szCs w:val="24"/>
    </w:rPr>
  </w:style>
  <w:style w:type="character" w:customStyle="1" w:styleId="28">
    <w:name w:val="s3"/>
    <w:basedOn w:val="14"/>
    <w:qFormat/>
    <w:uiPriority w:val="0"/>
  </w:style>
  <w:style w:type="paragraph" w:customStyle="1" w:styleId="29">
    <w:name w:val="Revision_de82d350-c22c-4e23-85e7-3a7c7bc86f2e"/>
    <w:qFormat/>
    <w:uiPriority w:val="99"/>
    <w:rPr>
      <w:rFonts w:ascii="Times New Roman" w:hAnsi="Times New Roman" w:eastAsia="宋体" w:cs="宋体"/>
      <w:kern w:val="2"/>
      <w:sz w:val="24"/>
      <w:szCs w:val="22"/>
      <w:lang w:val="en-US" w:eastAsia="zh-CN" w:bidi="ar-SA"/>
    </w:rPr>
  </w:style>
  <w:style w:type="character" w:customStyle="1" w:styleId="30">
    <w:name w:val="标题 3 字符"/>
    <w:basedOn w:val="14"/>
    <w:link w:val="4"/>
    <w:qFormat/>
    <w:uiPriority w:val="9"/>
    <w:rPr>
      <w:rFonts w:ascii="Times New Roman" w:hAnsi="Times New Roman" w:eastAsia="宋体"/>
      <w:b/>
      <w:bCs/>
      <w:kern w:val="2"/>
      <w:sz w:val="32"/>
      <w:szCs w:val="32"/>
    </w:rPr>
  </w:style>
  <w:style w:type="paragraph" w:customStyle="1" w:styleId="31">
    <w:name w:val="标题-三号仿宋"/>
    <w:next w:val="1"/>
    <w:qFormat/>
    <w:uiPriority w:val="0"/>
    <w:pPr>
      <w:spacing w:after="120"/>
      <w:jc w:val="center"/>
    </w:pPr>
    <w:rPr>
      <w:rFonts w:ascii="仿宋" w:hAnsi="仿宋" w:eastAsia="仿宋" w:cs="Arial"/>
      <w:b/>
      <w:kern w:val="2"/>
      <w:sz w:val="24"/>
      <w:szCs w:val="24"/>
      <w:lang w:val="zh-TW" w:eastAsia="zh-CN" w:bidi="ar-SA"/>
    </w:rPr>
  </w:style>
  <w:style w:type="paragraph" w:customStyle="1" w:styleId="32">
    <w:name w:val="标题1"/>
    <w:basedOn w:val="1"/>
    <w:next w:val="1"/>
    <w:qFormat/>
    <w:uiPriority w:val="0"/>
    <w:pPr>
      <w:adjustRightInd w:val="0"/>
      <w:snapToGrid w:val="0"/>
      <w:spacing w:line="240" w:lineRule="auto"/>
    </w:pPr>
    <w:rPr>
      <w:rFonts w:ascii="仿宋" w:hAnsi="仿宋" w:cs="Arial"/>
      <w:b/>
      <w:bCs/>
      <w:szCs w:val="21"/>
    </w:rPr>
  </w:style>
  <w:style w:type="paragraph" w:customStyle="1" w:styleId="33">
    <w:name w:val="列表段落1"/>
    <w:basedOn w:val="1"/>
    <w:qFormat/>
    <w:uiPriority w:val="34"/>
    <w:pPr>
      <w:ind w:firstLine="420" w:firstLineChars="200"/>
    </w:pPr>
    <w:rPr>
      <w:rFonts w:ascii="Times New Roman" w:hAnsi="Times New Roman" w:eastAsia="宋体" w:cs="Times New Roman"/>
      <w:kern w:val="0"/>
      <w:sz w:val="20"/>
      <w:szCs w:val="20"/>
    </w:rPr>
  </w:style>
  <w:style w:type="table" w:customStyle="1" w:styleId="34">
    <w:name w:val="网格型1"/>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2233</Words>
  <Characters>12422</Characters>
  <Paragraphs>316</Paragraphs>
  <TotalTime>107</TotalTime>
  <ScaleCrop>false</ScaleCrop>
  <LinksUpToDate>false</LinksUpToDate>
  <CharactersWithSpaces>14570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2021-02-19T11:51:00Z</dcterms:created>
  <dc:creator>GF</dc:creator>
  <cp:lastModifiedBy>Huibibi</cp:lastModifiedBy>
  <cp:lastPrinted>2021-03-05T14:05:00Z</cp:lastPrinted>
  <dcterms:modified xsi:type="dcterms:W3CDTF">2022-10-24T09:40:49Z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9B4D678444214E5FB931481C5108F326</vt:lpwstr>
  </property>
</Properties>
</file>