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420" w:firstLineChars="0"/>
        <w:rPr>
          <w:rFonts w:hint="default" w:eastAsia="宋体"/>
          <w:sz w:val="32"/>
          <w:lang w:val="en-US" w:eastAsia="zh-CN"/>
        </w:rPr>
      </w:pPr>
      <w:r>
        <w:rPr>
          <w:rFonts w:hint="eastAsia"/>
          <w:sz w:val="32"/>
        </w:rPr>
        <w:br w:type="textWrapping"/>
      </w:r>
      <w:r>
        <w:rPr>
          <w:rFonts w:hint="eastAsia"/>
          <w:sz w:val="32"/>
        </w:rPr>
        <w:br w:type="textWrapping"/>
      </w:r>
      <w:r>
        <w:rPr>
          <w:rFonts w:hint="eastAsia"/>
          <w:sz w:val="32"/>
        </w:rPr>
        <w:br w:type="textWrapping"/>
      </w:r>
      <w:r>
        <w:rPr>
          <w:rFonts w:hint="eastAsia"/>
          <w:sz w:val="32"/>
          <w:lang w:eastAsia="zh-CN"/>
        </w:rPr>
        <w:t>Convergent International Travel Development Co., Ltd.</w:t>
      </w:r>
    </w:p>
    <w:p>
      <w:pPr>
        <w:pStyle w:val="7"/>
        <w:rPr>
          <w:szCs w:val="36"/>
        </w:rPr>
      </w:pPr>
      <w:r>
        <w:rPr>
          <w:rFonts w:hint="eastAsia"/>
          <w:szCs w:val="36"/>
        </w:rPr>
        <w:t xml:space="preserve">Cooperation </w:t>
      </w:r>
      <w:r>
        <w:rPr>
          <w:rFonts w:hint="eastAsia"/>
          <w:szCs w:val="36"/>
          <w:lang w:val="en-US" w:eastAsia="zh-CN"/>
        </w:rPr>
        <w:t>A</w:t>
      </w:r>
      <w:r>
        <w:rPr>
          <w:rFonts w:hint="eastAsia"/>
          <w:szCs w:val="36"/>
        </w:rPr>
        <w:t xml:space="preserve">greement for the </w:t>
      </w:r>
      <w:r>
        <w:rPr>
          <w:rFonts w:hint="eastAsia"/>
          <w:szCs w:val="36"/>
          <w:lang w:val="en-US" w:eastAsia="zh-CN"/>
        </w:rPr>
        <w:t>D</w:t>
      </w:r>
      <w:r>
        <w:rPr>
          <w:rFonts w:hint="eastAsia"/>
          <w:szCs w:val="36"/>
        </w:rPr>
        <w:t xml:space="preserve">istribution of </w:t>
      </w:r>
      <w:r>
        <w:rPr>
          <w:rFonts w:hint="eastAsia"/>
          <w:szCs w:val="36"/>
          <w:lang w:val="en-US" w:eastAsia="zh-CN"/>
        </w:rPr>
        <w:t>H</w:t>
      </w:r>
      <w:r>
        <w:rPr>
          <w:rFonts w:hint="eastAsia"/>
          <w:szCs w:val="36"/>
        </w:rPr>
        <w:t xml:space="preserve">otel </w:t>
      </w:r>
      <w:r>
        <w:rPr>
          <w:rFonts w:hint="eastAsia"/>
          <w:szCs w:val="36"/>
          <w:lang w:val="en-US" w:eastAsia="zh-CN"/>
        </w:rPr>
        <w:t>P</w:t>
      </w:r>
      <w:r>
        <w:rPr>
          <w:rFonts w:hint="eastAsia"/>
          <w:szCs w:val="36"/>
        </w:rPr>
        <w:t>roducts</w:t>
      </w:r>
    </w:p>
    <w:p>
      <w:pPr>
        <w:spacing w:before="97"/>
        <w:ind w:firstLine="720"/>
        <w:rPr>
          <w:sz w:val="36"/>
          <w:szCs w:val="36"/>
        </w:rPr>
      </w:pPr>
    </w:p>
    <w:p>
      <w:pPr>
        <w:spacing w:before="97"/>
        <w:ind w:firstLine="420"/>
        <w:rPr>
          <w:sz w:val="21"/>
          <w:szCs w:val="21"/>
        </w:rPr>
      </w:pPr>
    </w:p>
    <w:p>
      <w:pPr>
        <w:spacing w:before="97"/>
        <w:jc w:val="center"/>
        <w:rPr>
          <w:rFonts w:hint="eastAsia"/>
          <w:sz w:val="21"/>
          <w:szCs w:val="21"/>
        </w:rPr>
      </w:pPr>
      <w:r>
        <w:rPr>
          <w:rFonts w:hint="eastAsia"/>
          <w:sz w:val="21"/>
          <w:szCs w:val="21"/>
        </w:rPr>
        <w:t>Agreement No. of Party A:</w:t>
      </w:r>
    </w:p>
    <w:p>
      <w:pPr>
        <w:spacing w:before="97"/>
        <w:ind w:firstLine="3454" w:firstLineChars="1645"/>
        <w:jc w:val="center"/>
        <w:rPr>
          <w:rFonts w:hint="eastAsia"/>
          <w:sz w:val="21"/>
          <w:szCs w:val="21"/>
        </w:rPr>
      </w:pPr>
    </w:p>
    <w:p>
      <w:pPr>
        <w:spacing w:before="97"/>
        <w:jc w:val="center"/>
        <w:rPr>
          <w:sz w:val="21"/>
          <w:szCs w:val="21"/>
        </w:rPr>
      </w:pPr>
      <w:r>
        <w:rPr>
          <w:rFonts w:hint="eastAsia"/>
          <w:sz w:val="21"/>
          <w:szCs w:val="21"/>
        </w:rPr>
        <w:t>Agreement No. of Party B:</w:t>
      </w:r>
    </w:p>
    <w:p>
      <w:pPr>
        <w:spacing w:before="97"/>
        <w:ind w:firstLine="420"/>
        <w:rPr>
          <w:sz w:val="21"/>
          <w:szCs w:val="21"/>
        </w:rPr>
      </w:pPr>
    </w:p>
    <w:p>
      <w:pPr>
        <w:spacing w:before="97"/>
        <w:ind w:firstLine="420"/>
        <w:rPr>
          <w:sz w:val="21"/>
          <w:szCs w:val="21"/>
        </w:rPr>
      </w:pPr>
    </w:p>
    <w:p>
      <w:pPr>
        <w:spacing w:before="97"/>
        <w:ind w:firstLine="420"/>
        <w:rPr>
          <w:sz w:val="21"/>
          <w:szCs w:val="21"/>
        </w:rPr>
      </w:pPr>
    </w:p>
    <w:p>
      <w:pPr>
        <w:spacing w:before="97"/>
        <w:ind w:firstLine="0" w:firstLineChars="0"/>
        <w:jc w:val="center"/>
        <w:rPr>
          <w:rFonts w:hint="default"/>
          <w:b/>
          <w:sz w:val="21"/>
          <w:szCs w:val="21"/>
        </w:rPr>
      </w:pPr>
      <w:r>
        <w:rPr>
          <w:rFonts w:hint="eastAsia"/>
          <w:b/>
          <w:sz w:val="21"/>
          <w:szCs w:val="21"/>
          <w:lang w:val="en-US" w:eastAsia="zh-CN"/>
        </w:rPr>
        <w:t xml:space="preserve">Hongkong </w:t>
      </w:r>
      <w:r>
        <w:rPr>
          <w:b/>
          <w:sz w:val="21"/>
          <w:szCs w:val="21"/>
        </w:rPr>
        <w:t>202</w:t>
      </w:r>
      <w:r>
        <w:rPr>
          <w:rFonts w:hint="eastAsia"/>
          <w:b/>
          <w:sz w:val="21"/>
          <w:szCs w:val="21"/>
          <w:lang w:val="en-US" w:eastAsia="zh-CN"/>
        </w:rPr>
        <w:t>2</w:t>
      </w:r>
    </w:p>
    <w:p>
      <w:pPr>
        <w:spacing w:before="97"/>
        <w:ind w:firstLine="420"/>
        <w:rPr>
          <w:sz w:val="21"/>
          <w:szCs w:val="21"/>
        </w:rPr>
      </w:pPr>
    </w:p>
    <w:p>
      <w:pPr>
        <w:spacing w:before="97"/>
        <w:ind w:firstLine="199" w:firstLineChars="95"/>
        <w:rPr>
          <w:rFonts w:hint="eastAsia"/>
          <w:sz w:val="21"/>
          <w:szCs w:val="21"/>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26" w:charSpace="0"/>
        </w:sectPr>
      </w:pPr>
    </w:p>
    <w:p>
      <w:pPr>
        <w:spacing w:before="489" w:beforeLines="150"/>
        <w:ind w:firstLine="420"/>
        <w:rPr>
          <w:rFonts w:hint="default" w:eastAsia="宋体"/>
          <w:sz w:val="21"/>
          <w:szCs w:val="21"/>
          <w:lang w:val="en-US" w:eastAsia="zh-CN"/>
        </w:rPr>
      </w:pPr>
      <w:r>
        <w:rPr>
          <w:rFonts w:hint="eastAsia"/>
          <w:sz w:val="21"/>
          <w:szCs w:val="21"/>
          <w:lang w:val="en-US" w:eastAsia="zh-CN"/>
        </w:rPr>
        <w:t>Party A: Convergent International Travel Development Co., Ltd.</w:t>
      </w:r>
    </w:p>
    <w:p>
      <w:pPr>
        <w:keepNext w:val="0"/>
        <w:keepLines w:val="0"/>
        <w:widowControl w:val="0"/>
        <w:suppressLineNumbers w:val="0"/>
        <w:spacing w:before="30" w:beforeLines="30" w:beforeAutospacing="0" w:after="0" w:afterAutospacing="1" w:line="300" w:lineRule="auto"/>
        <w:ind w:left="0" w:right="0" w:firstLine="420" w:firstLineChars="200"/>
        <w:jc w:val="both"/>
        <w:rPr>
          <w:rFonts w:hint="default" w:ascii="Times New Roman" w:hAnsi="Times New Roman" w:eastAsia="宋体" w:cs="Times New Roman"/>
          <w:kern w:val="2"/>
          <w:sz w:val="21"/>
          <w:szCs w:val="21"/>
          <w:lang w:val="en-US" w:eastAsia="zh-CN" w:bidi="ar"/>
        </w:rPr>
      </w:pPr>
      <w:r>
        <w:rPr>
          <w:rFonts w:hint="eastAsia"/>
          <w:sz w:val="21"/>
          <w:szCs w:val="21"/>
          <w:lang w:val="en-US" w:eastAsia="zh-CN"/>
        </w:rPr>
        <w:t xml:space="preserve">Legal representative: </w:t>
      </w:r>
      <w:r>
        <w:rPr>
          <w:rFonts w:hint="default" w:ascii="Times New Roman" w:hAnsi="Times New Roman" w:eastAsia="宋体" w:cs="Times New Roman"/>
          <w:kern w:val="2"/>
          <w:sz w:val="21"/>
          <w:szCs w:val="21"/>
          <w:lang w:val="en-US" w:eastAsia="zh-CN" w:bidi="ar"/>
        </w:rPr>
        <w:t xml:space="preserve">Xie Tian </w:t>
      </w:r>
    </w:p>
    <w:p>
      <w:pPr>
        <w:keepNext w:val="0"/>
        <w:keepLines w:val="0"/>
        <w:widowControl w:val="0"/>
        <w:suppressLineNumbers w:val="0"/>
        <w:spacing w:before="30" w:beforeLines="30" w:beforeAutospacing="0" w:after="0" w:afterAutospacing="1" w:line="300" w:lineRule="auto"/>
        <w:ind w:left="0" w:right="0" w:firstLine="420" w:firstLineChars="200"/>
        <w:jc w:val="both"/>
        <w:rPr>
          <w:rFonts w:hint="default" w:ascii="Times New Roman" w:hAnsi="Times New Roman" w:eastAsia="宋体" w:cs="Times New Roman"/>
          <w:kern w:val="2"/>
          <w:sz w:val="21"/>
          <w:szCs w:val="21"/>
          <w:lang w:val="en-US" w:eastAsia="zh-CN" w:bidi="ar"/>
        </w:rPr>
      </w:pPr>
      <w:r>
        <w:rPr>
          <w:rFonts w:hint="eastAsia"/>
          <w:sz w:val="21"/>
          <w:szCs w:val="21"/>
          <w:lang w:val="en-US" w:eastAsia="zh-CN"/>
        </w:rPr>
        <w:t xml:space="preserve">Registered address: </w:t>
      </w:r>
      <w:r>
        <w:rPr>
          <w:rFonts w:hint="default" w:ascii="Times New Roman" w:hAnsi="Times New Roman" w:eastAsia="宋体" w:cs="Times New Roman"/>
          <w:kern w:val="2"/>
          <w:sz w:val="21"/>
          <w:szCs w:val="21"/>
          <w:lang w:val="en-US" w:eastAsia="zh-CN" w:bidi="ar"/>
        </w:rPr>
        <w:t>FLAT/RM  05-06  18/F  HOLLYWOOD  PLAZA  610  NATHAN  ROAD  KL</w:t>
      </w:r>
    </w:p>
    <w:p>
      <w:pPr>
        <w:keepNext w:val="0"/>
        <w:keepLines w:val="0"/>
        <w:widowControl w:val="0"/>
        <w:suppressLineNumbers w:val="0"/>
        <w:spacing w:before="30" w:beforeLines="30" w:beforeAutospacing="0" w:after="0" w:afterAutospacing="1" w:line="300" w:lineRule="auto"/>
        <w:ind w:left="0" w:right="0" w:firstLine="420" w:firstLineChars="200"/>
        <w:jc w:val="both"/>
        <w:rPr>
          <w:sz w:val="21"/>
          <w:szCs w:val="21"/>
        </w:rPr>
      </w:pPr>
      <w:r>
        <w:rPr>
          <w:rFonts w:hint="eastAsia"/>
          <w:sz w:val="21"/>
          <w:szCs w:val="21"/>
          <w:lang w:val="en-US" w:eastAsia="zh-CN"/>
        </w:rPr>
        <w:t xml:space="preserve">Contact number: </w:t>
      </w:r>
      <w:r>
        <w:rPr>
          <w:sz w:val="21"/>
          <w:szCs w:val="21"/>
        </w:rPr>
        <w:t>020 66347913</w:t>
      </w:r>
    </w:p>
    <w:p>
      <w:pPr>
        <w:keepNext w:val="0"/>
        <w:keepLines w:val="0"/>
        <w:widowControl w:val="0"/>
        <w:suppressLineNumbers w:val="0"/>
        <w:spacing w:before="30" w:beforeLines="30" w:beforeAutospacing="0" w:after="0" w:afterAutospacing="1" w:line="300" w:lineRule="auto"/>
        <w:ind w:left="0" w:right="0" w:firstLine="420" w:firstLineChars="200"/>
        <w:jc w:val="both"/>
        <w:rPr>
          <w:sz w:val="21"/>
          <w:szCs w:val="21"/>
        </w:rPr>
      </w:pPr>
    </w:p>
    <w:p>
      <w:pPr>
        <w:spacing w:before="489" w:beforeLines="150"/>
        <w:ind w:firstLine="420"/>
        <w:rPr>
          <w:rFonts w:hint="eastAsia" w:eastAsia="宋体"/>
          <w:sz w:val="21"/>
          <w:szCs w:val="21"/>
          <w:lang w:eastAsia="zh-CN"/>
        </w:rPr>
      </w:pPr>
      <w:r>
        <w:rPr>
          <w:rFonts w:hint="eastAsia"/>
          <w:sz w:val="21"/>
          <w:szCs w:val="21"/>
          <w:lang w:val="en-US" w:eastAsia="zh-CN"/>
        </w:rPr>
        <w:t>Party B:</w:t>
      </w:r>
      <w:r>
        <w:rPr>
          <w:rFonts w:hint="eastAsia"/>
          <w:sz w:val="21"/>
          <w:szCs w:val="21"/>
          <w:lang w:eastAsia="zh-CN"/>
        </w:rPr>
        <w:t>[</w:t>
      </w:r>
      <w:r>
        <w:rPr>
          <w:rFonts w:hint="eastAsia"/>
          <w:sz w:val="21"/>
          <w:szCs w:val="21"/>
          <w:lang w:val="en-US" w:eastAsia="zh-CN"/>
        </w:rPr>
        <w:t xml:space="preserve">                          </w:t>
      </w:r>
      <w:r>
        <w:rPr>
          <w:rFonts w:hint="eastAsia"/>
          <w:sz w:val="21"/>
          <w:szCs w:val="21"/>
          <w:lang w:eastAsia="zh-CN"/>
        </w:rPr>
        <w:t>]</w:t>
      </w:r>
    </w:p>
    <w:p>
      <w:pPr>
        <w:spacing w:before="97"/>
        <w:ind w:firstLine="420"/>
        <w:rPr>
          <w:rFonts w:hint="eastAsia" w:eastAsia="宋体"/>
          <w:sz w:val="21"/>
          <w:szCs w:val="21"/>
          <w:lang w:eastAsia="zh-CN"/>
        </w:rPr>
      </w:pPr>
      <w:r>
        <w:rPr>
          <w:rFonts w:hint="eastAsia"/>
          <w:sz w:val="21"/>
          <w:szCs w:val="21"/>
          <w:lang w:val="en-US" w:eastAsia="zh-CN"/>
        </w:rPr>
        <w:t xml:space="preserve">Legal representative: </w:t>
      </w:r>
      <w:r>
        <w:rPr>
          <w:rFonts w:hint="eastAsia"/>
          <w:sz w:val="21"/>
          <w:szCs w:val="21"/>
          <w:lang w:eastAsia="zh-CN"/>
        </w:rPr>
        <w:t>[</w:t>
      </w:r>
      <w:r>
        <w:rPr>
          <w:rFonts w:hint="eastAsia"/>
          <w:sz w:val="21"/>
          <w:szCs w:val="21"/>
          <w:lang w:val="en-US" w:eastAsia="zh-CN"/>
        </w:rPr>
        <w:t xml:space="preserve">          </w:t>
      </w:r>
      <w:r>
        <w:rPr>
          <w:rFonts w:hint="eastAsia"/>
          <w:sz w:val="21"/>
          <w:szCs w:val="21"/>
          <w:lang w:eastAsia="zh-CN"/>
        </w:rPr>
        <w:t>]</w:t>
      </w:r>
    </w:p>
    <w:p>
      <w:pPr>
        <w:spacing w:before="97"/>
        <w:ind w:firstLine="420"/>
        <w:rPr>
          <w:rFonts w:hint="eastAsia" w:eastAsia="宋体"/>
          <w:sz w:val="21"/>
          <w:szCs w:val="21"/>
          <w:lang w:eastAsia="zh-CN"/>
        </w:rPr>
      </w:pPr>
      <w:r>
        <w:rPr>
          <w:rFonts w:hint="eastAsia"/>
          <w:sz w:val="21"/>
          <w:szCs w:val="21"/>
        </w:rPr>
        <w:t>Registered address:</w:t>
      </w:r>
      <w:r>
        <w:rPr>
          <w:rFonts w:hint="eastAsia"/>
          <w:sz w:val="21"/>
          <w:szCs w:val="21"/>
          <w:lang w:eastAsia="zh-CN"/>
        </w:rPr>
        <w:t>[</w:t>
      </w:r>
      <w:r>
        <w:rPr>
          <w:rFonts w:hint="eastAsia"/>
          <w:sz w:val="21"/>
          <w:szCs w:val="21"/>
          <w:lang w:val="en-US" w:eastAsia="zh-CN"/>
        </w:rPr>
        <w:t xml:space="preserve">                                       </w:t>
      </w:r>
      <w:r>
        <w:rPr>
          <w:rFonts w:hint="eastAsia"/>
          <w:sz w:val="21"/>
          <w:szCs w:val="21"/>
          <w:lang w:eastAsia="zh-CN"/>
        </w:rPr>
        <w:t>]</w:t>
      </w:r>
    </w:p>
    <w:p>
      <w:pPr>
        <w:spacing w:before="97"/>
        <w:ind w:firstLine="420"/>
        <w:rPr>
          <w:rFonts w:hint="eastAsia" w:eastAsia="宋体"/>
          <w:sz w:val="21"/>
          <w:szCs w:val="21"/>
          <w:lang w:eastAsia="zh-CN"/>
        </w:rPr>
      </w:pPr>
      <w:r>
        <w:rPr>
          <w:rFonts w:hint="eastAsia"/>
          <w:sz w:val="21"/>
          <w:szCs w:val="21"/>
          <w:lang w:val="en-US" w:eastAsia="zh-CN"/>
        </w:rPr>
        <w:t>Contact number:</w:t>
      </w:r>
      <w:r>
        <w:rPr>
          <w:rFonts w:hint="eastAsia"/>
          <w:sz w:val="21"/>
          <w:szCs w:val="21"/>
          <w:lang w:eastAsia="zh-CN"/>
        </w:rPr>
        <w:t>[</w:t>
      </w:r>
      <w:r>
        <w:rPr>
          <w:rFonts w:hint="eastAsia"/>
          <w:sz w:val="21"/>
          <w:szCs w:val="21"/>
          <w:lang w:val="en-US" w:eastAsia="zh-CN"/>
        </w:rPr>
        <w:t xml:space="preserve">              </w:t>
      </w:r>
      <w:r>
        <w:rPr>
          <w:rFonts w:hint="eastAsia"/>
          <w:sz w:val="21"/>
          <w:szCs w:val="21"/>
          <w:lang w:eastAsia="zh-CN"/>
        </w:rPr>
        <w:t>]</w:t>
      </w:r>
    </w:p>
    <w:p>
      <w:pPr>
        <w:pStyle w:val="2"/>
        <w:spacing w:before="326"/>
        <w:ind w:firstLine="0" w:firstLineChars="0"/>
        <w:rPr>
          <w:rFonts w:hint="default" w:eastAsia="宋体"/>
          <w:sz w:val="21"/>
          <w:szCs w:val="21"/>
          <w:lang w:val="en-US" w:eastAsia="zh-CN"/>
        </w:rPr>
      </w:pPr>
      <w:r>
        <w:rPr>
          <w:rFonts w:hint="eastAsia"/>
          <w:sz w:val="21"/>
          <w:szCs w:val="21"/>
          <w:lang w:val="en-US" w:eastAsia="zh-CN"/>
        </w:rPr>
        <w:t>Whereas:</w:t>
      </w:r>
    </w:p>
    <w:p>
      <w:pPr>
        <w:spacing w:before="97"/>
        <w:ind w:firstLine="420"/>
        <w:rPr>
          <w:rFonts w:hint="eastAsia"/>
          <w:sz w:val="21"/>
          <w:szCs w:val="21"/>
        </w:rPr>
      </w:pPr>
      <w:r>
        <w:rPr>
          <w:rFonts w:hint="eastAsia"/>
          <w:sz w:val="21"/>
          <w:szCs w:val="21"/>
        </w:rPr>
        <w:t xml:space="preserve">Party A is a professional organization specializing in providing hotel product distribution services for hotels, mainly engaged in marketing and distribution in the hotel industry, and </w:t>
      </w:r>
      <w:r>
        <w:rPr>
          <w:rFonts w:hint="eastAsia"/>
          <w:sz w:val="21"/>
          <w:szCs w:val="21"/>
          <w:lang w:val="en-US" w:eastAsia="zh-CN"/>
        </w:rPr>
        <w:t>develops cooperation</w:t>
      </w:r>
      <w:r>
        <w:rPr>
          <w:rFonts w:hint="eastAsia"/>
          <w:sz w:val="21"/>
          <w:szCs w:val="21"/>
        </w:rPr>
        <w:t xml:space="preserve"> with Party A's system [name: </w:t>
      </w:r>
      <w:r>
        <w:rPr>
          <w:rFonts w:hint="eastAsia"/>
          <w:sz w:val="21"/>
          <w:szCs w:val="21"/>
          <w:lang w:val="en-US" w:eastAsia="zh-CN"/>
        </w:rPr>
        <w:t xml:space="preserve">                     </w:t>
      </w:r>
      <w:r>
        <w:rPr>
          <w:rFonts w:hint="eastAsia"/>
          <w:sz w:val="21"/>
          <w:szCs w:val="21"/>
        </w:rPr>
        <w:t>].</w:t>
      </w:r>
    </w:p>
    <w:p>
      <w:pPr>
        <w:spacing w:before="97"/>
        <w:ind w:firstLine="420"/>
        <w:rPr>
          <w:rFonts w:hint="eastAsia"/>
          <w:sz w:val="21"/>
          <w:szCs w:val="21"/>
        </w:rPr>
      </w:pPr>
      <w:r>
        <w:rPr>
          <w:rFonts w:hint="eastAsia"/>
          <w:sz w:val="21"/>
          <w:szCs w:val="21"/>
        </w:rPr>
        <w:t>Party B is [briefly describe the type of industry engaged in, characteristics</w:t>
      </w:r>
      <w:r>
        <w:rPr>
          <w:rFonts w:hint="eastAsia"/>
          <w:sz w:val="21"/>
          <w:szCs w:val="21"/>
          <w:lang w:val="en-US" w:eastAsia="zh-CN"/>
        </w:rPr>
        <w:t xml:space="preserve"> and </w:t>
      </w:r>
      <w:r>
        <w:rPr>
          <w:rFonts w:hint="eastAsia"/>
          <w:sz w:val="21"/>
          <w:szCs w:val="21"/>
        </w:rPr>
        <w:t>product content]</w:t>
      </w:r>
    </w:p>
    <w:p>
      <w:pPr>
        <w:spacing w:before="97"/>
        <w:ind w:firstLine="420"/>
        <w:rPr>
          <w:rFonts w:hint="default" w:eastAsia="宋体"/>
          <w:sz w:val="21"/>
          <w:szCs w:val="21"/>
          <w:lang w:val="en-US" w:eastAsia="zh-CN"/>
        </w:rPr>
      </w:pPr>
      <w:r>
        <w:rPr>
          <w:rFonts w:hint="eastAsia"/>
          <w:sz w:val="21"/>
          <w:szCs w:val="21"/>
        </w:rPr>
        <w:t>Party B and Party A</w:t>
      </w:r>
      <w:r>
        <w:rPr>
          <w:rFonts w:hint="eastAsia"/>
          <w:sz w:val="21"/>
          <w:szCs w:val="21"/>
          <w:lang w:val="en-US" w:eastAsia="zh-CN"/>
        </w:rPr>
        <w:t xml:space="preserve"> </w:t>
      </w:r>
      <w:r>
        <w:rPr>
          <w:rFonts w:hint="eastAsia"/>
          <w:sz w:val="21"/>
          <w:szCs w:val="21"/>
        </w:rPr>
        <w:t>reach cooperation,</w:t>
      </w:r>
      <w:r>
        <w:rPr>
          <w:rFonts w:hint="eastAsia"/>
          <w:sz w:val="21"/>
          <w:szCs w:val="21"/>
          <w:lang w:val="en-US" w:eastAsia="zh-CN"/>
        </w:rPr>
        <w:t xml:space="preserve"> and on the basis of equal consultation and on the principle of mutual benefit, both parties reach this agreement on the hotel booking service provided by Party A for Party B.</w:t>
      </w:r>
    </w:p>
    <w:p>
      <w:pPr>
        <w:pStyle w:val="2"/>
        <w:numPr>
          <w:ilvl w:val="0"/>
          <w:numId w:val="0"/>
        </w:numPr>
        <w:spacing w:before="326"/>
        <w:ind w:leftChars="200"/>
        <w:rPr>
          <w:sz w:val="21"/>
          <w:szCs w:val="21"/>
        </w:rPr>
      </w:pPr>
      <w:r>
        <w:rPr>
          <w:rFonts w:hint="eastAsia"/>
          <w:sz w:val="21"/>
          <w:szCs w:val="21"/>
          <w:lang w:val="en-US" w:eastAsia="zh-CN"/>
        </w:rPr>
        <w:t>Article One Cooperation Content</w:t>
      </w:r>
    </w:p>
    <w:p>
      <w:pPr>
        <w:spacing w:before="97"/>
        <w:ind w:firstLine="420"/>
        <w:rPr>
          <w:rFonts w:hint="eastAsia"/>
          <w:sz w:val="21"/>
          <w:szCs w:val="21"/>
        </w:rPr>
      </w:pPr>
      <w:r>
        <w:rPr>
          <w:rFonts w:hint="eastAsia"/>
          <w:sz w:val="21"/>
          <w:szCs w:val="21"/>
        </w:rPr>
        <w:t>1</w:t>
      </w:r>
      <w:r>
        <w:rPr>
          <w:rFonts w:hint="eastAsia"/>
          <w:sz w:val="21"/>
          <w:szCs w:val="21"/>
          <w:lang w:val="en-US" w:eastAsia="zh-CN"/>
        </w:rPr>
        <w:t xml:space="preserve">. </w:t>
      </w:r>
      <w:r>
        <w:rPr>
          <w:rFonts w:hint="eastAsia"/>
          <w:sz w:val="21"/>
          <w:szCs w:val="21"/>
        </w:rPr>
        <w:t xml:space="preserve">Party B can submit customer </w:t>
      </w:r>
      <w:r>
        <w:rPr>
          <w:rFonts w:hint="eastAsia"/>
          <w:sz w:val="21"/>
          <w:szCs w:val="21"/>
          <w:lang w:val="en-US" w:eastAsia="zh-CN"/>
        </w:rPr>
        <w:t>booking</w:t>
      </w:r>
      <w:r>
        <w:rPr>
          <w:rFonts w:hint="eastAsia"/>
          <w:sz w:val="21"/>
          <w:szCs w:val="21"/>
        </w:rPr>
        <w:t xml:space="preserve"> information to Party A by fax, email, telephone or hotel management system</w:t>
      </w:r>
      <w:r>
        <w:rPr>
          <w:rFonts w:hint="eastAsia"/>
          <w:sz w:val="21"/>
          <w:szCs w:val="21"/>
          <w:lang w:val="en-US" w:eastAsia="zh-CN"/>
        </w:rPr>
        <w:t>. If</w:t>
      </w:r>
      <w:r>
        <w:rPr>
          <w:rFonts w:hint="eastAsia"/>
          <w:sz w:val="21"/>
          <w:szCs w:val="21"/>
        </w:rPr>
        <w:t xml:space="preserve"> Party A and Party B use the system provided by Party A by consensus, the transmission, confirmation, audit</w:t>
      </w:r>
      <w:r>
        <w:rPr>
          <w:rFonts w:hint="eastAsia"/>
          <w:sz w:val="21"/>
          <w:szCs w:val="21"/>
          <w:lang w:val="en-US" w:eastAsia="zh-CN"/>
        </w:rPr>
        <w:t>,</w:t>
      </w:r>
      <w:r>
        <w:rPr>
          <w:rFonts w:hint="eastAsia"/>
          <w:sz w:val="21"/>
          <w:szCs w:val="21"/>
        </w:rPr>
        <w:t xml:space="preserve"> inquiry and other operations </w:t>
      </w:r>
      <w:r>
        <w:rPr>
          <w:rFonts w:hint="eastAsia"/>
          <w:sz w:val="21"/>
          <w:szCs w:val="21"/>
          <w:lang w:val="en-US" w:eastAsia="zh-CN"/>
        </w:rPr>
        <w:t xml:space="preserve">of orders </w:t>
      </w:r>
      <w:r>
        <w:rPr>
          <w:rFonts w:hint="eastAsia"/>
          <w:sz w:val="21"/>
          <w:szCs w:val="21"/>
        </w:rPr>
        <w:t>can be carried out in real time, but the specific system authority and related matters can be separately agreed by both parties.</w:t>
      </w:r>
    </w:p>
    <w:p>
      <w:pPr>
        <w:spacing w:before="97"/>
        <w:ind w:firstLine="420"/>
        <w:rPr>
          <w:rFonts w:hint="eastAsia"/>
          <w:sz w:val="21"/>
          <w:szCs w:val="21"/>
        </w:rPr>
      </w:pPr>
      <w:r>
        <w:rPr>
          <w:rFonts w:hint="eastAsia"/>
          <w:sz w:val="21"/>
          <w:szCs w:val="21"/>
        </w:rPr>
        <w:t>2</w:t>
      </w:r>
      <w:r>
        <w:rPr>
          <w:rFonts w:hint="eastAsia"/>
          <w:sz w:val="21"/>
          <w:szCs w:val="21"/>
          <w:lang w:val="en-US" w:eastAsia="zh-CN"/>
        </w:rPr>
        <w:t xml:space="preserve">. </w:t>
      </w:r>
      <w:r>
        <w:rPr>
          <w:rFonts w:hint="eastAsia"/>
          <w:sz w:val="21"/>
          <w:szCs w:val="21"/>
        </w:rPr>
        <w:t>Party A</w:t>
      </w:r>
      <w:r>
        <w:rPr>
          <w:rFonts w:hint="eastAsia"/>
          <w:sz w:val="21"/>
          <w:szCs w:val="21"/>
          <w:lang w:val="en-US" w:eastAsia="zh-CN"/>
        </w:rPr>
        <w:t xml:space="preserve"> provides convergent</w:t>
      </w:r>
      <w:r>
        <w:rPr>
          <w:rFonts w:hint="eastAsia"/>
          <w:sz w:val="21"/>
          <w:szCs w:val="21"/>
        </w:rPr>
        <w:t xml:space="preserve"> booking system use rules and relevant passwor</w:t>
      </w:r>
      <w:r>
        <w:rPr>
          <w:rFonts w:hint="eastAsia"/>
          <w:sz w:val="21"/>
          <w:szCs w:val="21"/>
          <w:lang w:val="en-US" w:eastAsia="zh-CN"/>
        </w:rPr>
        <w:t>ds. Various service requests sent through Party B's user name and password shall be regarded as acts confirmed by Party B and Party B shall undertake the responsibility</w:t>
      </w:r>
      <w:r>
        <w:rPr>
          <w:rFonts w:hint="eastAsia"/>
          <w:sz w:val="21"/>
          <w:szCs w:val="21"/>
        </w:rPr>
        <w:t xml:space="preserve">. Party B must ensure the safe use of the account and properly store the user name and password. If the cost or loss is caused by improper use or failure of Party B to keep the user name and password properly, Party A has the right to request Party B to bear the responsibility of paying the room charges. Upon Party B's explanation and request, Party A will assist Party B to take remedial measures by replacing the account password. If the normal use of Party B is affected by the failure of </w:t>
      </w:r>
      <w:r>
        <w:rPr>
          <w:rFonts w:hint="eastAsia"/>
          <w:sz w:val="21"/>
          <w:szCs w:val="21"/>
          <w:lang w:val="en-US" w:eastAsia="zh-CN"/>
        </w:rPr>
        <w:t>Convergent</w:t>
      </w:r>
      <w:r>
        <w:rPr>
          <w:rFonts w:hint="eastAsia"/>
          <w:sz w:val="21"/>
          <w:szCs w:val="21"/>
        </w:rPr>
        <w:t xml:space="preserve"> </w:t>
      </w:r>
      <w:r>
        <w:rPr>
          <w:rFonts w:hint="eastAsia"/>
          <w:sz w:val="21"/>
          <w:szCs w:val="21"/>
          <w:lang w:val="en-US" w:eastAsia="zh-CN"/>
        </w:rPr>
        <w:t>booking</w:t>
      </w:r>
      <w:r>
        <w:rPr>
          <w:rFonts w:hint="eastAsia"/>
          <w:sz w:val="21"/>
          <w:szCs w:val="21"/>
        </w:rPr>
        <w:t xml:space="preserve"> system, hacker attack, telecommunication </w:t>
      </w:r>
      <w:r>
        <w:rPr>
          <w:rFonts w:hint="eastAsia"/>
          <w:sz w:val="21"/>
          <w:szCs w:val="21"/>
          <w:lang w:val="en-US" w:eastAsia="zh-CN"/>
        </w:rPr>
        <w:t>regulation</w:t>
      </w:r>
      <w:r>
        <w:rPr>
          <w:rFonts w:hint="eastAsia"/>
          <w:sz w:val="21"/>
          <w:szCs w:val="21"/>
        </w:rPr>
        <w:t xml:space="preserve"> and other reasons, Party A shall immediately take remedial measures, otherwise it shall bear all the impacts and losses arising therefrom.</w:t>
      </w:r>
    </w:p>
    <w:p>
      <w:pPr>
        <w:spacing w:before="97"/>
        <w:ind w:firstLine="420"/>
        <w:rPr>
          <w:rFonts w:hint="eastAsia"/>
          <w:sz w:val="21"/>
          <w:szCs w:val="21"/>
        </w:rPr>
      </w:pPr>
      <w:r>
        <w:rPr>
          <w:rFonts w:hint="eastAsia"/>
          <w:sz w:val="21"/>
          <w:szCs w:val="21"/>
        </w:rPr>
        <w:t xml:space="preserve">3. Party A needs to process and feedback Party B's </w:t>
      </w:r>
      <w:r>
        <w:rPr>
          <w:rFonts w:hint="eastAsia"/>
          <w:sz w:val="21"/>
          <w:szCs w:val="21"/>
          <w:lang w:val="en-US" w:eastAsia="zh-CN"/>
        </w:rPr>
        <w:t>booking</w:t>
      </w:r>
      <w:r>
        <w:rPr>
          <w:rFonts w:hint="eastAsia"/>
          <w:sz w:val="21"/>
          <w:szCs w:val="21"/>
        </w:rPr>
        <w:t xml:space="preserve"> request accurately and timely, and both parties need to comply with the relevant </w:t>
      </w:r>
      <w:r>
        <w:rPr>
          <w:rFonts w:hint="eastAsia"/>
          <w:sz w:val="21"/>
          <w:szCs w:val="21"/>
          <w:lang w:val="en-US" w:eastAsia="zh-CN"/>
        </w:rPr>
        <w:t>booking</w:t>
      </w:r>
      <w:r>
        <w:rPr>
          <w:rFonts w:hint="eastAsia"/>
          <w:sz w:val="21"/>
          <w:szCs w:val="21"/>
        </w:rPr>
        <w:t xml:space="preserve"> rules, including changes, cancellation</w:t>
      </w:r>
      <w:r>
        <w:rPr>
          <w:rFonts w:hint="eastAsia"/>
          <w:sz w:val="21"/>
          <w:szCs w:val="21"/>
          <w:lang w:val="en-US" w:eastAsia="zh-CN"/>
        </w:rPr>
        <w:t>s</w:t>
      </w:r>
      <w:r>
        <w:rPr>
          <w:rFonts w:hint="eastAsia"/>
          <w:sz w:val="21"/>
          <w:szCs w:val="21"/>
        </w:rPr>
        <w:t>, payment</w:t>
      </w:r>
      <w:r>
        <w:rPr>
          <w:rFonts w:hint="eastAsia"/>
          <w:sz w:val="21"/>
          <w:szCs w:val="21"/>
          <w:lang w:val="en-US" w:eastAsia="zh-CN"/>
        </w:rPr>
        <w:t>s</w:t>
      </w:r>
      <w:r>
        <w:rPr>
          <w:rFonts w:hint="eastAsia"/>
          <w:sz w:val="21"/>
          <w:szCs w:val="21"/>
        </w:rPr>
        <w:t xml:space="preserve">, etc. For all orders booked through Party A's system, Party A shall remind Party B whether the </w:t>
      </w:r>
      <w:r>
        <w:rPr>
          <w:rFonts w:hint="eastAsia"/>
          <w:sz w:val="21"/>
          <w:szCs w:val="21"/>
          <w:lang w:val="en-US" w:eastAsia="zh-CN"/>
        </w:rPr>
        <w:t>booking</w:t>
      </w:r>
      <w:r>
        <w:rPr>
          <w:rFonts w:hint="eastAsia"/>
          <w:sz w:val="21"/>
          <w:szCs w:val="21"/>
        </w:rPr>
        <w:t xml:space="preserve"> is confirmed through </w:t>
      </w:r>
      <w:r>
        <w:rPr>
          <w:rFonts w:hint="eastAsia"/>
          <w:sz w:val="21"/>
          <w:szCs w:val="21"/>
          <w:lang w:val="en-US" w:eastAsia="zh-CN"/>
        </w:rPr>
        <w:t>Convergent booking</w:t>
      </w:r>
      <w:r>
        <w:rPr>
          <w:rFonts w:hint="eastAsia"/>
          <w:sz w:val="21"/>
          <w:szCs w:val="21"/>
        </w:rPr>
        <w:t xml:space="preserve"> system</w:t>
      </w:r>
      <w:r>
        <w:rPr>
          <w:rFonts w:hint="eastAsia"/>
          <w:sz w:val="21"/>
          <w:szCs w:val="21"/>
          <w:lang w:val="en-US" w:eastAsia="zh-CN"/>
        </w:rPr>
        <w:t>. For bookings</w:t>
      </w:r>
      <w:r>
        <w:rPr>
          <w:rFonts w:hint="eastAsia"/>
          <w:sz w:val="21"/>
          <w:szCs w:val="21"/>
        </w:rPr>
        <w:t xml:space="preserve"> </w:t>
      </w:r>
      <w:r>
        <w:rPr>
          <w:rFonts w:hint="eastAsia"/>
          <w:sz w:val="21"/>
          <w:szCs w:val="21"/>
          <w:lang w:val="en-US" w:eastAsia="zh-CN"/>
        </w:rPr>
        <w:t>not</w:t>
      </w:r>
      <w:r>
        <w:rPr>
          <w:rFonts w:hint="eastAsia"/>
          <w:sz w:val="21"/>
          <w:szCs w:val="21"/>
        </w:rPr>
        <w:t xml:space="preserve"> through the </w:t>
      </w:r>
      <w:r>
        <w:rPr>
          <w:rFonts w:hint="eastAsia"/>
          <w:sz w:val="21"/>
          <w:szCs w:val="21"/>
          <w:lang w:val="en-US" w:eastAsia="zh-CN"/>
        </w:rPr>
        <w:t>booking</w:t>
      </w:r>
      <w:r>
        <w:rPr>
          <w:rFonts w:hint="eastAsia"/>
          <w:sz w:val="21"/>
          <w:szCs w:val="21"/>
        </w:rPr>
        <w:t xml:space="preserve"> system, Party A shall send reminders to Party B by email and confirm by email before the deadline shown in the email, </w:t>
      </w:r>
      <w:r>
        <w:rPr>
          <w:rFonts w:hint="eastAsia"/>
          <w:sz w:val="21"/>
          <w:szCs w:val="21"/>
          <w:lang w:val="en-US" w:eastAsia="zh-CN"/>
        </w:rPr>
        <w:t>otherwise Party B</w:t>
      </w:r>
      <w:r>
        <w:rPr>
          <w:rFonts w:hint="eastAsia"/>
          <w:sz w:val="21"/>
          <w:szCs w:val="21"/>
        </w:rPr>
        <w:t xml:space="preserve"> shall be deemed to have confirmed the order. </w:t>
      </w:r>
      <w:r>
        <w:rPr>
          <w:rFonts w:hint="eastAsia"/>
          <w:sz w:val="21"/>
          <w:szCs w:val="21"/>
          <w:lang w:val="en-US" w:eastAsia="zh-CN"/>
        </w:rPr>
        <w:t>Party A</w:t>
      </w:r>
      <w:r>
        <w:rPr>
          <w:rFonts w:hint="eastAsia"/>
          <w:sz w:val="21"/>
          <w:szCs w:val="21"/>
        </w:rPr>
        <w:t xml:space="preserve"> shall remind </w:t>
      </w:r>
      <w:r>
        <w:rPr>
          <w:rFonts w:hint="eastAsia"/>
          <w:sz w:val="21"/>
          <w:szCs w:val="21"/>
          <w:lang w:val="en-US" w:eastAsia="zh-CN"/>
        </w:rPr>
        <w:t>Party B</w:t>
      </w:r>
      <w:r>
        <w:rPr>
          <w:rFonts w:hint="eastAsia"/>
          <w:sz w:val="21"/>
          <w:szCs w:val="21"/>
        </w:rPr>
        <w:t xml:space="preserve"> of the hotel's cancellation policy. If Party B's </w:t>
      </w:r>
      <w:r>
        <w:rPr>
          <w:rFonts w:hint="eastAsia"/>
          <w:sz w:val="21"/>
          <w:szCs w:val="21"/>
          <w:lang w:val="en-US" w:eastAsia="zh-CN"/>
        </w:rPr>
        <w:t>booking</w:t>
      </w:r>
      <w:r>
        <w:rPr>
          <w:rFonts w:hint="eastAsia"/>
          <w:sz w:val="21"/>
          <w:szCs w:val="21"/>
        </w:rPr>
        <w:t xml:space="preserve"> needs to be cancelled or changed, please make sure to change or cancel it on the system before the deadline shown in the system, </w:t>
      </w:r>
      <w:r>
        <w:rPr>
          <w:rFonts w:hint="eastAsia"/>
          <w:sz w:val="21"/>
          <w:szCs w:val="21"/>
          <w:lang w:val="en-US" w:eastAsia="zh-CN"/>
        </w:rPr>
        <w:t>otherwise Party B</w:t>
      </w:r>
      <w:r>
        <w:rPr>
          <w:rFonts w:hint="eastAsia"/>
          <w:sz w:val="21"/>
          <w:szCs w:val="21"/>
        </w:rPr>
        <w:t xml:space="preserve"> will be regarded as having confirmed the order.</w:t>
      </w:r>
    </w:p>
    <w:p>
      <w:pPr>
        <w:spacing w:before="97"/>
        <w:ind w:firstLine="420"/>
        <w:rPr>
          <w:rFonts w:hint="eastAsia"/>
          <w:sz w:val="21"/>
          <w:szCs w:val="21"/>
        </w:rPr>
      </w:pPr>
      <w:r>
        <w:rPr>
          <w:rFonts w:hint="eastAsia"/>
          <w:sz w:val="21"/>
          <w:szCs w:val="21"/>
        </w:rPr>
        <w:t xml:space="preserve">4. After confirming the order, if Party A notifies Party B that there is no room before 14:00 one (1) day before </w:t>
      </w:r>
      <w:r>
        <w:rPr>
          <w:rFonts w:hint="eastAsia"/>
          <w:sz w:val="21"/>
          <w:szCs w:val="21"/>
          <w:lang w:val="en-US" w:eastAsia="zh-CN"/>
        </w:rPr>
        <w:t xml:space="preserve">the </w:t>
      </w:r>
      <w:r>
        <w:rPr>
          <w:rFonts w:hint="eastAsia"/>
          <w:sz w:val="21"/>
          <w:szCs w:val="21"/>
        </w:rPr>
        <w:t>check-in date</w:t>
      </w:r>
      <w:r>
        <w:rPr>
          <w:rFonts w:hint="eastAsia"/>
          <w:sz w:val="21"/>
          <w:szCs w:val="21"/>
          <w:lang w:val="en-US" w:eastAsia="zh-CN"/>
        </w:rPr>
        <w:t xml:space="preserve"> of </w:t>
      </w:r>
      <w:r>
        <w:rPr>
          <w:rFonts w:hint="eastAsia"/>
          <w:sz w:val="21"/>
          <w:szCs w:val="21"/>
        </w:rPr>
        <w:t>Party B's guest, Party A shall pay Party B 30% of the first night's room charge of the order</w:t>
      </w:r>
      <w:r>
        <w:rPr>
          <w:rFonts w:hint="eastAsia"/>
          <w:sz w:val="21"/>
          <w:szCs w:val="21"/>
          <w:lang w:val="en-US" w:eastAsia="zh-CN"/>
        </w:rPr>
        <w:t>. A</w:t>
      </w:r>
      <w:r>
        <w:rPr>
          <w:rFonts w:hint="eastAsia"/>
          <w:sz w:val="21"/>
          <w:szCs w:val="21"/>
        </w:rPr>
        <w:t xml:space="preserve">fter confirming the order, if Party A notifies Party B that there is no room after 14:00 one (1) day before </w:t>
      </w:r>
      <w:r>
        <w:rPr>
          <w:rFonts w:hint="eastAsia"/>
          <w:sz w:val="21"/>
          <w:szCs w:val="21"/>
          <w:lang w:val="en-US" w:eastAsia="zh-CN"/>
        </w:rPr>
        <w:t xml:space="preserve">the </w:t>
      </w:r>
      <w:r>
        <w:rPr>
          <w:rFonts w:hint="eastAsia"/>
          <w:sz w:val="21"/>
          <w:szCs w:val="21"/>
        </w:rPr>
        <w:t>check-in date</w:t>
      </w:r>
      <w:r>
        <w:rPr>
          <w:rFonts w:hint="eastAsia"/>
          <w:sz w:val="21"/>
          <w:szCs w:val="21"/>
          <w:lang w:val="en-US" w:eastAsia="zh-CN"/>
        </w:rPr>
        <w:t xml:space="preserve"> of </w:t>
      </w:r>
      <w:r>
        <w:rPr>
          <w:rFonts w:hint="eastAsia"/>
          <w:sz w:val="21"/>
          <w:szCs w:val="21"/>
        </w:rPr>
        <w:t>Party B's guest or if there is no room after Party B's guest arrives, Party A shall pay Party B the first night's room charge of the order.</w:t>
      </w:r>
    </w:p>
    <w:p>
      <w:pPr>
        <w:spacing w:before="97"/>
        <w:ind w:firstLine="420"/>
        <w:rPr>
          <w:rFonts w:hint="eastAsia"/>
          <w:sz w:val="21"/>
          <w:szCs w:val="21"/>
        </w:rPr>
      </w:pPr>
      <w:r>
        <w:rPr>
          <w:rFonts w:hint="eastAsia"/>
          <w:sz w:val="21"/>
          <w:szCs w:val="21"/>
        </w:rPr>
        <w:t xml:space="preserve">5. If the </w:t>
      </w:r>
      <w:r>
        <w:rPr>
          <w:rFonts w:hint="eastAsia"/>
          <w:sz w:val="21"/>
          <w:szCs w:val="21"/>
          <w:lang w:val="en-US" w:eastAsia="zh-CN"/>
        </w:rPr>
        <w:t>booking</w:t>
      </w:r>
      <w:r>
        <w:rPr>
          <w:rFonts w:hint="eastAsia"/>
          <w:sz w:val="21"/>
          <w:szCs w:val="21"/>
        </w:rPr>
        <w:t xml:space="preserve"> confirmed by Party A is not available for Party B's guest due to Party A's reasons, Party A shall immediately upgrade the customer to a higher </w:t>
      </w:r>
      <w:r>
        <w:rPr>
          <w:rFonts w:hint="eastAsia"/>
          <w:sz w:val="21"/>
          <w:szCs w:val="21"/>
          <w:lang w:val="en-US" w:eastAsia="zh-CN"/>
        </w:rPr>
        <w:t xml:space="preserve">level of </w:t>
      </w:r>
      <w:r>
        <w:rPr>
          <w:rFonts w:hint="eastAsia"/>
          <w:sz w:val="21"/>
          <w:szCs w:val="21"/>
        </w:rPr>
        <w:t>room type free of charge</w:t>
      </w:r>
      <w:r>
        <w:rPr>
          <w:rFonts w:hint="eastAsia"/>
          <w:sz w:val="21"/>
          <w:szCs w:val="21"/>
          <w:lang w:val="en-US" w:eastAsia="zh-CN"/>
        </w:rPr>
        <w:t xml:space="preserve">. Or </w:t>
      </w:r>
      <w:r>
        <w:rPr>
          <w:rFonts w:hint="eastAsia"/>
          <w:sz w:val="21"/>
          <w:szCs w:val="21"/>
        </w:rPr>
        <w:t>with the guest's consent, Party A shall</w:t>
      </w:r>
      <w:r>
        <w:rPr>
          <w:rFonts w:hint="eastAsia"/>
          <w:sz w:val="21"/>
          <w:szCs w:val="21"/>
          <w:lang w:val="en-US" w:eastAsia="zh-CN"/>
        </w:rPr>
        <w:t xml:space="preserve"> </w:t>
      </w:r>
      <w:r>
        <w:rPr>
          <w:rFonts w:hint="eastAsia"/>
          <w:sz w:val="21"/>
          <w:szCs w:val="21"/>
        </w:rPr>
        <w:t xml:space="preserve">arrange the guest to a hotel of the same </w:t>
      </w:r>
      <w:r>
        <w:rPr>
          <w:rFonts w:hint="eastAsia"/>
          <w:sz w:val="21"/>
          <w:szCs w:val="21"/>
          <w:lang w:val="en-US" w:eastAsia="zh-CN"/>
        </w:rPr>
        <w:t>level</w:t>
      </w:r>
      <w:r>
        <w:rPr>
          <w:rFonts w:hint="eastAsia"/>
          <w:sz w:val="21"/>
          <w:szCs w:val="21"/>
        </w:rPr>
        <w:t xml:space="preserve"> or higher </w:t>
      </w:r>
      <w:r>
        <w:rPr>
          <w:rFonts w:hint="eastAsia"/>
          <w:sz w:val="21"/>
          <w:szCs w:val="21"/>
          <w:lang w:val="en-US" w:eastAsia="zh-CN"/>
        </w:rPr>
        <w:t>level</w:t>
      </w:r>
      <w:r>
        <w:rPr>
          <w:rFonts w:hint="eastAsia"/>
          <w:sz w:val="21"/>
          <w:szCs w:val="21"/>
        </w:rPr>
        <w:t xml:space="preserve"> in the same area, and bear the difference in the room </w:t>
      </w:r>
      <w:r>
        <w:rPr>
          <w:rFonts w:hint="eastAsia"/>
          <w:sz w:val="21"/>
          <w:szCs w:val="21"/>
          <w:lang w:val="en-US" w:eastAsia="zh-CN"/>
        </w:rPr>
        <w:t>charge</w:t>
      </w:r>
      <w:r>
        <w:rPr>
          <w:rFonts w:hint="eastAsia"/>
          <w:sz w:val="21"/>
          <w:szCs w:val="21"/>
        </w:rPr>
        <w:t xml:space="preserve"> arising therefrom. If the </w:t>
      </w:r>
      <w:r>
        <w:rPr>
          <w:rFonts w:hint="eastAsia"/>
          <w:sz w:val="21"/>
          <w:szCs w:val="21"/>
          <w:lang w:val="en-US" w:eastAsia="zh-CN"/>
        </w:rPr>
        <w:t>g</w:t>
      </w:r>
      <w:r>
        <w:rPr>
          <w:rFonts w:hint="eastAsia"/>
          <w:sz w:val="21"/>
          <w:szCs w:val="21"/>
        </w:rPr>
        <w:t>uest can</w:t>
      </w:r>
      <w:r>
        <w:rPr>
          <w:rFonts w:hint="eastAsia"/>
          <w:sz w:val="21"/>
          <w:szCs w:val="21"/>
          <w:lang w:val="en-US" w:eastAsia="zh-CN"/>
        </w:rPr>
        <w:t xml:space="preserve"> </w:t>
      </w:r>
      <w:r>
        <w:rPr>
          <w:rFonts w:hint="eastAsia"/>
          <w:sz w:val="21"/>
          <w:szCs w:val="21"/>
        </w:rPr>
        <w:t xml:space="preserve">not accept the above arrangement, Party A shall truthfully explain to the </w:t>
      </w:r>
      <w:r>
        <w:rPr>
          <w:rFonts w:hint="eastAsia"/>
          <w:sz w:val="21"/>
          <w:szCs w:val="21"/>
          <w:lang w:val="en-US" w:eastAsia="zh-CN"/>
        </w:rPr>
        <w:t>g</w:t>
      </w:r>
      <w:r>
        <w:rPr>
          <w:rFonts w:hint="eastAsia"/>
          <w:sz w:val="21"/>
          <w:szCs w:val="21"/>
        </w:rPr>
        <w:t xml:space="preserve">uest the specific reasons why the </w:t>
      </w:r>
      <w:r>
        <w:rPr>
          <w:rFonts w:hint="eastAsia"/>
          <w:sz w:val="21"/>
          <w:szCs w:val="21"/>
          <w:lang w:val="en-US" w:eastAsia="zh-CN"/>
        </w:rPr>
        <w:t xml:space="preserve">booking can </w:t>
      </w:r>
      <w:r>
        <w:rPr>
          <w:rFonts w:hint="eastAsia"/>
          <w:sz w:val="21"/>
          <w:szCs w:val="21"/>
        </w:rPr>
        <w:t xml:space="preserve">not be honored and inform Party B of the above situation </w:t>
      </w:r>
      <w:r>
        <w:rPr>
          <w:rFonts w:hint="eastAsia"/>
          <w:sz w:val="21"/>
          <w:szCs w:val="21"/>
          <w:lang w:val="en-US" w:eastAsia="zh-CN"/>
        </w:rPr>
        <w:t>in time. P</w:t>
      </w:r>
      <w:r>
        <w:rPr>
          <w:rFonts w:hint="eastAsia"/>
          <w:sz w:val="21"/>
          <w:szCs w:val="21"/>
        </w:rPr>
        <w:t xml:space="preserve">arty A shall assist Party B to cancel the order and refund the </w:t>
      </w:r>
      <w:r>
        <w:rPr>
          <w:rFonts w:hint="eastAsia"/>
          <w:sz w:val="21"/>
          <w:szCs w:val="21"/>
          <w:lang w:val="en-US" w:eastAsia="zh-CN"/>
        </w:rPr>
        <w:t>g</w:t>
      </w:r>
      <w:r>
        <w:rPr>
          <w:rFonts w:hint="eastAsia"/>
          <w:sz w:val="21"/>
          <w:szCs w:val="21"/>
        </w:rPr>
        <w:t>uest. If the guest can</w:t>
      </w:r>
      <w:r>
        <w:rPr>
          <w:rFonts w:hint="eastAsia"/>
          <w:sz w:val="21"/>
          <w:szCs w:val="21"/>
          <w:lang w:val="en-US" w:eastAsia="zh-CN"/>
        </w:rPr>
        <w:t xml:space="preserve"> </w:t>
      </w:r>
      <w:r>
        <w:rPr>
          <w:rFonts w:hint="eastAsia"/>
          <w:sz w:val="21"/>
          <w:szCs w:val="21"/>
        </w:rPr>
        <w:t xml:space="preserve">not check in smoothly due to Party A, Party A will pay up to the first night's room </w:t>
      </w:r>
      <w:r>
        <w:rPr>
          <w:rFonts w:hint="eastAsia"/>
          <w:sz w:val="21"/>
          <w:szCs w:val="21"/>
          <w:lang w:val="en-US" w:eastAsia="zh-CN"/>
        </w:rPr>
        <w:t>charge</w:t>
      </w:r>
      <w:r>
        <w:rPr>
          <w:rFonts w:hint="eastAsia"/>
          <w:sz w:val="21"/>
          <w:szCs w:val="21"/>
        </w:rPr>
        <w:t xml:space="preserve"> of Party B.</w:t>
      </w:r>
    </w:p>
    <w:p>
      <w:pPr>
        <w:pStyle w:val="2"/>
        <w:numPr>
          <w:ilvl w:val="0"/>
          <w:numId w:val="0"/>
        </w:numPr>
        <w:spacing w:before="326"/>
        <w:ind w:leftChars="200"/>
        <w:rPr>
          <w:sz w:val="21"/>
          <w:szCs w:val="21"/>
        </w:rPr>
      </w:pPr>
      <w:r>
        <w:rPr>
          <w:rFonts w:hint="eastAsia"/>
          <w:sz w:val="21"/>
          <w:szCs w:val="21"/>
          <w:lang w:val="en-US" w:eastAsia="zh-CN"/>
        </w:rPr>
        <w:t>Article Two Settlement Method</w:t>
      </w:r>
    </w:p>
    <w:p>
      <w:pPr>
        <w:numPr>
          <w:ilvl w:val="0"/>
          <w:numId w:val="1"/>
        </w:numPr>
        <w:spacing w:before="97"/>
        <w:ind w:firstLine="420"/>
        <w:rPr>
          <w:rFonts w:hint="eastAsia"/>
          <w:sz w:val="21"/>
          <w:szCs w:val="21"/>
        </w:rPr>
      </w:pPr>
      <w:r>
        <w:rPr>
          <w:rFonts w:hint="eastAsia"/>
          <w:sz w:val="21"/>
          <w:szCs w:val="21"/>
        </w:rPr>
        <w:t xml:space="preserve">Settlement </w:t>
      </w:r>
      <w:r>
        <w:rPr>
          <w:rFonts w:hint="eastAsia"/>
          <w:sz w:val="21"/>
          <w:szCs w:val="21"/>
          <w:lang w:val="en-US" w:eastAsia="zh-CN"/>
        </w:rPr>
        <w:t>C</w:t>
      </w:r>
      <w:r>
        <w:rPr>
          <w:rFonts w:hint="eastAsia"/>
          <w:sz w:val="21"/>
          <w:szCs w:val="21"/>
        </w:rPr>
        <w:t>ycle</w:t>
      </w:r>
    </w:p>
    <w:p>
      <w:pPr>
        <w:spacing w:before="97"/>
        <w:ind w:firstLine="420"/>
        <w:rPr>
          <w:rFonts w:hint="eastAsia"/>
          <w:sz w:val="21"/>
          <w:szCs w:val="21"/>
        </w:rPr>
      </w:pPr>
      <w:r>
        <w:rPr>
          <w:rFonts w:hint="eastAsia"/>
          <w:sz w:val="21"/>
          <w:szCs w:val="21"/>
        </w:rPr>
        <w:t>According to the semi-monthly settlement of the booking date</w:t>
      </w:r>
      <w:r>
        <w:rPr>
          <w:rFonts w:hint="eastAsia"/>
          <w:sz w:val="21"/>
          <w:szCs w:val="21"/>
          <w:lang w:val="en-US" w:eastAsia="zh-CN"/>
        </w:rPr>
        <w:t>- settlement</w:t>
      </w:r>
      <w:r>
        <w:rPr>
          <w:rFonts w:hint="eastAsia"/>
          <w:sz w:val="21"/>
          <w:szCs w:val="21"/>
        </w:rPr>
        <w:t xml:space="preserve"> once on the 15th of each month and once on the 1st of the following month, Party B shall pay all the room charges within 7 working days after Party A's bill is issued. Party A shall </w:t>
      </w:r>
      <w:r>
        <w:rPr>
          <w:rFonts w:hint="eastAsia"/>
          <w:sz w:val="21"/>
          <w:szCs w:val="21"/>
          <w:lang w:val="en-US" w:eastAsia="zh-CN"/>
        </w:rPr>
        <w:t xml:space="preserve">issue an </w:t>
      </w:r>
      <w:r>
        <w:rPr>
          <w:rFonts w:hint="eastAsia"/>
          <w:sz w:val="21"/>
          <w:szCs w:val="21"/>
        </w:rPr>
        <w:t xml:space="preserve">invoice </w:t>
      </w:r>
      <w:r>
        <w:rPr>
          <w:rFonts w:hint="eastAsia"/>
          <w:sz w:val="21"/>
          <w:szCs w:val="21"/>
          <w:lang w:val="en-US" w:eastAsia="zh-CN"/>
        </w:rPr>
        <w:t>with the</w:t>
      </w:r>
      <w:r>
        <w:rPr>
          <w:rFonts w:hint="eastAsia"/>
          <w:sz w:val="21"/>
          <w:szCs w:val="21"/>
        </w:rPr>
        <w:t xml:space="preserve"> corresponding amount </w:t>
      </w:r>
      <w:r>
        <w:rPr>
          <w:rFonts w:hint="eastAsia"/>
          <w:sz w:val="21"/>
          <w:szCs w:val="21"/>
          <w:lang w:val="en-US" w:eastAsia="zh-CN"/>
        </w:rPr>
        <w:t xml:space="preserve">to </w:t>
      </w:r>
      <w:r>
        <w:rPr>
          <w:rFonts w:hint="eastAsia"/>
          <w:sz w:val="21"/>
          <w:szCs w:val="21"/>
        </w:rPr>
        <w:t>Party B according to law.</w:t>
      </w:r>
    </w:p>
    <w:p>
      <w:pPr>
        <w:spacing w:before="97"/>
        <w:ind w:firstLine="420"/>
        <w:rPr>
          <w:rFonts w:hint="eastAsia"/>
          <w:sz w:val="21"/>
          <w:szCs w:val="21"/>
        </w:rPr>
      </w:pPr>
      <w:r>
        <w:rPr>
          <w:rFonts w:hint="eastAsia"/>
          <w:sz w:val="21"/>
          <w:szCs w:val="21"/>
        </w:rPr>
        <w:t xml:space="preserve">Both parties may further negotiate and adjust the </w:t>
      </w:r>
      <w:r>
        <w:rPr>
          <w:rFonts w:hint="eastAsia"/>
          <w:sz w:val="21"/>
          <w:szCs w:val="21"/>
          <w:lang w:val="en-US" w:eastAsia="zh-CN"/>
        </w:rPr>
        <w:t>settlement</w:t>
      </w:r>
      <w:r>
        <w:rPr>
          <w:rFonts w:hint="eastAsia"/>
          <w:sz w:val="21"/>
          <w:szCs w:val="21"/>
        </w:rPr>
        <w:t xml:space="preserve"> cycle.</w:t>
      </w:r>
    </w:p>
    <w:p>
      <w:pPr>
        <w:spacing w:before="97"/>
        <w:ind w:firstLine="420"/>
        <w:rPr>
          <w:rFonts w:hint="default" w:eastAsia="宋体"/>
          <w:sz w:val="21"/>
          <w:szCs w:val="21"/>
          <w:lang w:val="en-US" w:eastAsia="zh-CN"/>
        </w:rPr>
      </w:pPr>
      <w:r>
        <w:rPr>
          <w:rFonts w:hint="eastAsia"/>
          <w:sz w:val="21"/>
          <w:szCs w:val="21"/>
        </w:rPr>
        <w:t xml:space="preserve">2. </w:t>
      </w:r>
      <w:r>
        <w:rPr>
          <w:rFonts w:hint="eastAsia"/>
          <w:sz w:val="21"/>
          <w:szCs w:val="21"/>
          <w:lang w:val="en-US" w:eastAsia="zh-CN"/>
        </w:rPr>
        <w:t>Information of Party A's Collection Account</w:t>
      </w:r>
    </w:p>
    <w:p>
      <w:pPr>
        <w:spacing w:before="97"/>
        <w:ind w:firstLine="420"/>
        <w:rPr>
          <w:rFonts w:hint="eastAsia" w:eastAsia="宋体"/>
          <w:sz w:val="21"/>
          <w:szCs w:val="21"/>
          <w:lang w:val="en-US" w:eastAsia="zh-CN"/>
        </w:rPr>
      </w:pPr>
      <w:r>
        <w:rPr>
          <w:rFonts w:hint="eastAsia"/>
          <w:sz w:val="21"/>
          <w:szCs w:val="21"/>
        </w:rPr>
        <w:t>Account name</w:t>
      </w:r>
      <w:r>
        <w:rPr>
          <w:rFonts w:hint="eastAsia"/>
          <w:sz w:val="21"/>
          <w:szCs w:val="21"/>
          <w:lang w:val="en-US" w:eastAsia="zh-CN"/>
        </w:rPr>
        <w:t>:</w:t>
      </w:r>
    </w:p>
    <w:p>
      <w:pPr>
        <w:spacing w:before="97"/>
        <w:ind w:firstLine="420"/>
        <w:rPr>
          <w:rFonts w:hint="eastAsia" w:eastAsia="宋体"/>
          <w:sz w:val="21"/>
          <w:szCs w:val="21"/>
          <w:lang w:val="en-US" w:eastAsia="zh-CN"/>
        </w:rPr>
      </w:pPr>
      <w:r>
        <w:rPr>
          <w:rFonts w:hint="eastAsia"/>
          <w:sz w:val="21"/>
          <w:szCs w:val="21"/>
        </w:rPr>
        <w:t>Account No.</w:t>
      </w:r>
      <w:r>
        <w:rPr>
          <w:rFonts w:hint="eastAsia"/>
          <w:sz w:val="21"/>
          <w:szCs w:val="21"/>
          <w:lang w:val="en-US" w:eastAsia="zh-CN"/>
        </w:rPr>
        <w:t>:</w:t>
      </w:r>
    </w:p>
    <w:p>
      <w:pPr>
        <w:spacing w:before="97"/>
        <w:ind w:firstLine="420"/>
        <w:rPr>
          <w:rFonts w:hint="default" w:eastAsia="宋体"/>
          <w:sz w:val="21"/>
          <w:szCs w:val="21"/>
          <w:lang w:val="en-US" w:eastAsia="zh-CN"/>
        </w:rPr>
      </w:pPr>
      <w:r>
        <w:rPr>
          <w:rFonts w:hint="eastAsia"/>
          <w:sz w:val="21"/>
          <w:szCs w:val="21"/>
        </w:rPr>
        <w:t xml:space="preserve">Bank of </w:t>
      </w:r>
      <w:r>
        <w:rPr>
          <w:rFonts w:hint="eastAsia"/>
          <w:sz w:val="21"/>
          <w:szCs w:val="21"/>
          <w:lang w:val="en-US" w:eastAsia="zh-CN"/>
        </w:rPr>
        <w:t>deposit:</w:t>
      </w:r>
    </w:p>
    <w:p>
      <w:pPr>
        <w:pStyle w:val="2"/>
        <w:numPr>
          <w:ilvl w:val="0"/>
          <w:numId w:val="0"/>
        </w:numPr>
        <w:spacing w:before="326"/>
        <w:ind w:leftChars="200"/>
        <w:rPr>
          <w:sz w:val="21"/>
          <w:szCs w:val="21"/>
        </w:rPr>
      </w:pPr>
      <w:r>
        <w:rPr>
          <w:rFonts w:hint="eastAsia"/>
          <w:sz w:val="21"/>
          <w:szCs w:val="21"/>
          <w:lang w:val="en-US" w:eastAsia="zh-CN"/>
        </w:rPr>
        <w:t>Article Three Term of Cooperation</w:t>
      </w:r>
    </w:p>
    <w:p>
      <w:pPr>
        <w:spacing w:before="97"/>
        <w:ind w:firstLine="420"/>
        <w:rPr>
          <w:rFonts w:hint="eastAsia"/>
          <w:b/>
          <w:bCs/>
          <w:sz w:val="21"/>
          <w:szCs w:val="21"/>
        </w:rPr>
      </w:pPr>
      <w:r>
        <w:rPr>
          <w:rFonts w:hint="eastAsia"/>
          <w:b/>
          <w:bCs/>
          <w:sz w:val="21"/>
          <w:szCs w:val="21"/>
        </w:rPr>
        <w:t>1</w:t>
      </w:r>
      <w:r>
        <w:rPr>
          <w:rFonts w:hint="eastAsia"/>
          <w:b/>
          <w:bCs/>
          <w:sz w:val="21"/>
          <w:szCs w:val="21"/>
          <w:lang w:val="en-US" w:eastAsia="zh-CN"/>
        </w:rPr>
        <w:t xml:space="preserve">. </w:t>
      </w:r>
      <w:r>
        <w:rPr>
          <w:rFonts w:hint="eastAsia"/>
          <w:b/>
          <w:bCs/>
          <w:sz w:val="21"/>
          <w:szCs w:val="21"/>
        </w:rPr>
        <w:t xml:space="preserve">The term of cooperation between the two parties is from [ </w:t>
      </w:r>
      <w:r>
        <w:rPr>
          <w:rFonts w:hint="eastAsia"/>
          <w:b/>
          <w:bCs/>
          <w:sz w:val="21"/>
          <w:szCs w:val="21"/>
          <w:lang w:val="en-US" w:eastAsia="zh-CN"/>
        </w:rPr>
        <w:t xml:space="preserve">       </w:t>
      </w:r>
      <w:r>
        <w:rPr>
          <w:rFonts w:hint="eastAsia"/>
          <w:b/>
          <w:bCs/>
          <w:sz w:val="21"/>
          <w:szCs w:val="21"/>
        </w:rPr>
        <w:t>]</w:t>
      </w:r>
      <w:r>
        <w:rPr>
          <w:rFonts w:hint="eastAsia"/>
          <w:b/>
          <w:bCs/>
          <w:sz w:val="21"/>
          <w:szCs w:val="21"/>
          <w:lang w:val="en-US" w:eastAsia="zh-CN"/>
        </w:rPr>
        <w:t xml:space="preserve"> </w:t>
      </w:r>
      <w:r>
        <w:rPr>
          <w:rFonts w:hint="eastAsia"/>
          <w:b/>
          <w:bCs/>
          <w:sz w:val="21"/>
          <w:szCs w:val="21"/>
        </w:rPr>
        <w:t>to [</w:t>
      </w:r>
      <w:r>
        <w:rPr>
          <w:rFonts w:hint="eastAsia"/>
          <w:b/>
          <w:bCs/>
          <w:sz w:val="21"/>
          <w:szCs w:val="21"/>
          <w:lang w:val="en-US" w:eastAsia="zh-CN"/>
        </w:rPr>
        <w:t xml:space="preserve">        </w:t>
      </w:r>
      <w:r>
        <w:rPr>
          <w:rFonts w:hint="eastAsia"/>
          <w:b/>
          <w:bCs/>
          <w:sz w:val="21"/>
          <w:szCs w:val="21"/>
        </w:rPr>
        <w:t xml:space="preserve"> ] .</w:t>
      </w:r>
    </w:p>
    <w:p>
      <w:pPr>
        <w:spacing w:before="97"/>
        <w:ind w:firstLine="420"/>
        <w:rPr>
          <w:rFonts w:hint="eastAsia"/>
          <w:sz w:val="21"/>
          <w:szCs w:val="21"/>
        </w:rPr>
      </w:pPr>
      <w:r>
        <w:rPr>
          <w:rFonts w:hint="eastAsia"/>
          <w:sz w:val="21"/>
          <w:szCs w:val="21"/>
        </w:rPr>
        <w:t>2</w:t>
      </w:r>
      <w:r>
        <w:rPr>
          <w:rFonts w:hint="eastAsia"/>
          <w:sz w:val="21"/>
          <w:szCs w:val="21"/>
          <w:lang w:val="en-US" w:eastAsia="zh-CN"/>
        </w:rPr>
        <w:t xml:space="preserve">. </w:t>
      </w:r>
      <w:r>
        <w:rPr>
          <w:rFonts w:hint="eastAsia"/>
          <w:sz w:val="21"/>
          <w:szCs w:val="21"/>
        </w:rPr>
        <w:t xml:space="preserve">This Agreement shall be automatically extended for one year upon the expiration of the term. If the rights and obligations of both parties have not been fulfilled at the expiration of the term, the term of cooperation between the </w:t>
      </w:r>
      <w:r>
        <w:rPr>
          <w:rFonts w:hint="eastAsia"/>
          <w:sz w:val="21"/>
          <w:szCs w:val="21"/>
          <w:lang w:val="en-US" w:eastAsia="zh-CN"/>
        </w:rPr>
        <w:t xml:space="preserve">two </w:t>
      </w:r>
      <w:r>
        <w:rPr>
          <w:rFonts w:hint="eastAsia"/>
          <w:sz w:val="21"/>
          <w:szCs w:val="21"/>
        </w:rPr>
        <w:t>parties shall be extended until the fulfillment of the term. Under the same conditions, Party A shall give priority to Party B for cooperation</w:t>
      </w:r>
    </w:p>
    <w:p>
      <w:pPr>
        <w:pStyle w:val="2"/>
        <w:numPr>
          <w:ilvl w:val="0"/>
          <w:numId w:val="0"/>
        </w:numPr>
        <w:spacing w:before="326"/>
        <w:ind w:leftChars="200"/>
        <w:rPr>
          <w:sz w:val="21"/>
          <w:szCs w:val="21"/>
        </w:rPr>
      </w:pPr>
      <w:r>
        <w:rPr>
          <w:rFonts w:hint="eastAsia"/>
          <w:sz w:val="21"/>
          <w:szCs w:val="21"/>
          <w:lang w:val="en-US" w:eastAsia="zh-CN"/>
        </w:rPr>
        <w:t>Article Four Rights and Obligations of Both Parties</w:t>
      </w:r>
    </w:p>
    <w:p>
      <w:pPr>
        <w:spacing w:before="97"/>
        <w:ind w:firstLine="420"/>
        <w:rPr>
          <w:rFonts w:hint="eastAsia"/>
          <w:sz w:val="21"/>
          <w:szCs w:val="21"/>
        </w:rPr>
      </w:pPr>
      <w:r>
        <w:rPr>
          <w:rFonts w:hint="eastAsia"/>
          <w:sz w:val="21"/>
          <w:szCs w:val="21"/>
        </w:rPr>
        <w:t>(I) Party A's rights and obligations</w:t>
      </w:r>
    </w:p>
    <w:p>
      <w:pPr>
        <w:spacing w:before="97"/>
        <w:ind w:firstLine="420"/>
        <w:rPr>
          <w:rFonts w:hint="eastAsia"/>
          <w:sz w:val="21"/>
          <w:szCs w:val="21"/>
        </w:rPr>
      </w:pPr>
      <w:r>
        <w:rPr>
          <w:rFonts w:hint="eastAsia"/>
          <w:sz w:val="21"/>
          <w:szCs w:val="21"/>
        </w:rPr>
        <w:t>1</w:t>
      </w:r>
      <w:r>
        <w:rPr>
          <w:rFonts w:hint="eastAsia"/>
          <w:sz w:val="21"/>
          <w:szCs w:val="21"/>
          <w:lang w:val="en-US" w:eastAsia="zh-CN"/>
        </w:rPr>
        <w:t xml:space="preserve">. </w:t>
      </w:r>
      <w:r>
        <w:rPr>
          <w:rFonts w:hint="eastAsia"/>
          <w:sz w:val="21"/>
          <w:szCs w:val="21"/>
        </w:rPr>
        <w:t>Party A owns all the intellectual propert</w:t>
      </w:r>
      <w:r>
        <w:rPr>
          <w:rFonts w:hint="eastAsia"/>
          <w:sz w:val="21"/>
          <w:szCs w:val="21"/>
          <w:lang w:val="en-US" w:eastAsia="zh-CN"/>
        </w:rPr>
        <w:t>ies</w:t>
      </w:r>
      <w:r>
        <w:rPr>
          <w:rFonts w:hint="eastAsia"/>
          <w:sz w:val="21"/>
          <w:szCs w:val="21"/>
        </w:rPr>
        <w:t xml:space="preserve"> (including but not limited to trademark rights, copyright, patent rights, etc.) of the system and website involved under this </w:t>
      </w:r>
      <w:r>
        <w:rPr>
          <w:rFonts w:hint="eastAsia"/>
          <w:sz w:val="21"/>
          <w:szCs w:val="21"/>
          <w:lang w:val="en-US" w:eastAsia="zh-CN"/>
        </w:rPr>
        <w:t>A</w:t>
      </w:r>
      <w:r>
        <w:rPr>
          <w:rFonts w:hint="eastAsia"/>
          <w:sz w:val="21"/>
          <w:szCs w:val="21"/>
        </w:rPr>
        <w:t>greement, or other legal rights and interests necessary for authorizing Party B to use Party A's system and website, etc.</w:t>
      </w:r>
    </w:p>
    <w:p>
      <w:pPr>
        <w:spacing w:before="97"/>
        <w:ind w:firstLine="420"/>
        <w:rPr>
          <w:rFonts w:hint="eastAsia"/>
          <w:sz w:val="21"/>
          <w:szCs w:val="21"/>
        </w:rPr>
      </w:pPr>
      <w:r>
        <w:rPr>
          <w:rFonts w:hint="eastAsia"/>
          <w:sz w:val="21"/>
          <w:szCs w:val="21"/>
        </w:rPr>
        <w:t>2</w:t>
      </w:r>
      <w:r>
        <w:rPr>
          <w:rFonts w:hint="eastAsia"/>
          <w:sz w:val="21"/>
          <w:szCs w:val="21"/>
          <w:lang w:val="en-US" w:eastAsia="zh-CN"/>
        </w:rPr>
        <w:t xml:space="preserve">. </w:t>
      </w:r>
      <w:r>
        <w:rPr>
          <w:rFonts w:hint="eastAsia"/>
          <w:sz w:val="21"/>
          <w:szCs w:val="21"/>
        </w:rPr>
        <w:t>Party A provides Party B with the us</w:t>
      </w:r>
      <w:r>
        <w:rPr>
          <w:rFonts w:hint="eastAsia"/>
          <w:sz w:val="21"/>
          <w:szCs w:val="21"/>
          <w:lang w:val="en-US" w:eastAsia="zh-CN"/>
        </w:rPr>
        <w:t>e</w:t>
      </w:r>
      <w:r>
        <w:rPr>
          <w:rFonts w:hint="eastAsia"/>
          <w:sz w:val="21"/>
          <w:szCs w:val="21"/>
        </w:rPr>
        <w:t xml:space="preserve"> rules and relevant passwords of </w:t>
      </w:r>
      <w:r>
        <w:rPr>
          <w:rFonts w:hint="eastAsia"/>
          <w:sz w:val="21"/>
          <w:szCs w:val="21"/>
          <w:lang w:val="en-US" w:eastAsia="zh-CN"/>
        </w:rPr>
        <w:t>Convergent booking s</w:t>
      </w:r>
      <w:r>
        <w:rPr>
          <w:rFonts w:hint="eastAsia"/>
          <w:sz w:val="21"/>
          <w:szCs w:val="21"/>
        </w:rPr>
        <w:t>ystem. Party B shall ensure the safe use of the account and keep the user name and password properly. If the cost or loss caused by Party B's improper use or failure to properly store the user name and password, Party A has the right to request Party B to take remedial measures and assume responsibility.</w:t>
      </w:r>
    </w:p>
    <w:p>
      <w:pPr>
        <w:spacing w:before="97"/>
        <w:ind w:firstLine="420"/>
        <w:rPr>
          <w:rFonts w:hint="eastAsia"/>
          <w:sz w:val="21"/>
          <w:szCs w:val="21"/>
        </w:rPr>
      </w:pPr>
      <w:r>
        <w:rPr>
          <w:rFonts w:hint="eastAsia"/>
          <w:sz w:val="21"/>
          <w:szCs w:val="21"/>
        </w:rPr>
        <w:t xml:space="preserve">3. Party A shall handle and feedback Party B's </w:t>
      </w:r>
      <w:r>
        <w:rPr>
          <w:rFonts w:hint="eastAsia"/>
          <w:sz w:val="21"/>
          <w:szCs w:val="21"/>
          <w:lang w:val="en-US" w:eastAsia="zh-CN"/>
        </w:rPr>
        <w:t xml:space="preserve">booking </w:t>
      </w:r>
      <w:r>
        <w:rPr>
          <w:rFonts w:hint="eastAsia"/>
          <w:sz w:val="21"/>
          <w:szCs w:val="21"/>
        </w:rPr>
        <w:t xml:space="preserve">request accurately and timely, and both parties shall comply with the relevant </w:t>
      </w:r>
      <w:r>
        <w:rPr>
          <w:rFonts w:hint="eastAsia"/>
          <w:sz w:val="21"/>
          <w:szCs w:val="21"/>
          <w:lang w:val="en-US" w:eastAsia="zh-CN"/>
        </w:rPr>
        <w:t>booking</w:t>
      </w:r>
      <w:r>
        <w:rPr>
          <w:rFonts w:hint="eastAsia"/>
          <w:sz w:val="21"/>
          <w:szCs w:val="21"/>
        </w:rPr>
        <w:t xml:space="preserve"> rules, including changes, cancellation</w:t>
      </w:r>
      <w:r>
        <w:rPr>
          <w:rFonts w:hint="eastAsia"/>
          <w:sz w:val="21"/>
          <w:szCs w:val="21"/>
          <w:lang w:val="en-US" w:eastAsia="zh-CN"/>
        </w:rPr>
        <w:t>s</w:t>
      </w:r>
      <w:r>
        <w:rPr>
          <w:rFonts w:hint="eastAsia"/>
          <w:sz w:val="21"/>
          <w:szCs w:val="21"/>
        </w:rPr>
        <w:t xml:space="preserve"> and payment</w:t>
      </w:r>
      <w:r>
        <w:rPr>
          <w:rFonts w:hint="eastAsia"/>
          <w:sz w:val="21"/>
          <w:szCs w:val="21"/>
          <w:lang w:val="en-US" w:eastAsia="zh-CN"/>
        </w:rPr>
        <w:t>s</w:t>
      </w:r>
      <w:r>
        <w:rPr>
          <w:rFonts w:hint="eastAsia"/>
          <w:sz w:val="21"/>
          <w:szCs w:val="21"/>
        </w:rPr>
        <w:t>, etc.</w:t>
      </w:r>
    </w:p>
    <w:p>
      <w:pPr>
        <w:spacing w:before="97"/>
        <w:ind w:firstLine="420"/>
        <w:rPr>
          <w:rFonts w:hint="default" w:eastAsia="宋体"/>
          <w:sz w:val="21"/>
          <w:szCs w:val="21"/>
          <w:lang w:val="en-US" w:eastAsia="zh-CN"/>
        </w:rPr>
      </w:pPr>
      <w:r>
        <w:rPr>
          <w:rFonts w:hint="eastAsia"/>
          <w:sz w:val="21"/>
          <w:szCs w:val="21"/>
        </w:rPr>
        <w:t xml:space="preserve">4. Party A </w:t>
      </w:r>
      <w:r>
        <w:rPr>
          <w:rFonts w:hint="eastAsia"/>
          <w:sz w:val="21"/>
          <w:szCs w:val="21"/>
          <w:lang w:val="en-US" w:eastAsia="zh-CN"/>
        </w:rPr>
        <w:t>shall be</w:t>
      </w:r>
      <w:r>
        <w:rPr>
          <w:rFonts w:hint="eastAsia"/>
          <w:sz w:val="21"/>
          <w:szCs w:val="21"/>
        </w:rPr>
        <w:t xml:space="preserve"> responsible for managing and maintaining the system and its related data content to ensure its normal operation. However, in view of </w:t>
      </w:r>
      <w:r>
        <w:rPr>
          <w:rFonts w:hint="eastAsia"/>
          <w:sz w:val="21"/>
          <w:szCs w:val="21"/>
          <w:lang w:val="en-US" w:eastAsia="zh-CN"/>
        </w:rPr>
        <w:t xml:space="preserve">not mature </w:t>
      </w:r>
      <w:r>
        <w:rPr>
          <w:rFonts w:hint="eastAsia"/>
          <w:sz w:val="21"/>
          <w:szCs w:val="21"/>
        </w:rPr>
        <w:t xml:space="preserve">network technology and e-commerce environment </w:t>
      </w:r>
      <w:r>
        <w:rPr>
          <w:rFonts w:hint="eastAsia"/>
          <w:sz w:val="21"/>
          <w:szCs w:val="21"/>
          <w:lang w:val="en-US" w:eastAsia="zh-CN"/>
        </w:rPr>
        <w:t>at present</w:t>
      </w:r>
      <w:r>
        <w:rPr>
          <w:rFonts w:hint="eastAsia"/>
          <w:sz w:val="21"/>
          <w:szCs w:val="21"/>
        </w:rPr>
        <w:t>, Party B</w:t>
      </w:r>
      <w:r>
        <w:rPr>
          <w:rFonts w:hint="eastAsia"/>
          <w:sz w:val="21"/>
          <w:szCs w:val="21"/>
          <w:lang w:val="en-US" w:eastAsia="zh-CN"/>
        </w:rPr>
        <w:t xml:space="preserve"> has some</w:t>
      </w:r>
      <w:r>
        <w:rPr>
          <w:rFonts w:hint="eastAsia"/>
          <w:sz w:val="21"/>
          <w:szCs w:val="21"/>
        </w:rPr>
        <w:t xml:space="preserve"> risks</w:t>
      </w:r>
      <w:r>
        <w:rPr>
          <w:rFonts w:hint="eastAsia"/>
          <w:sz w:val="21"/>
          <w:szCs w:val="21"/>
          <w:lang w:val="en-US" w:eastAsia="zh-CN"/>
        </w:rPr>
        <w:t xml:space="preserve"> as a user </w:t>
      </w:r>
      <w:r>
        <w:rPr>
          <w:rFonts w:hint="eastAsia"/>
          <w:sz w:val="21"/>
          <w:szCs w:val="21"/>
        </w:rPr>
        <w:t>in the development of e-commerce business</w:t>
      </w:r>
      <w:r>
        <w:rPr>
          <w:rFonts w:hint="eastAsia"/>
          <w:sz w:val="21"/>
          <w:szCs w:val="21"/>
          <w:lang w:val="en-US" w:eastAsia="zh-CN"/>
        </w:rPr>
        <w:t>. If the system risk is not caused by Party A (including but not limited to the loss of transaction data due to the transmission failure of the national telecommunication network, or the use of the network by lawbreakers to steal Party B's account password for illegal transactions, etc.), Party B shall independently bear the resulting loss.</w:t>
      </w:r>
    </w:p>
    <w:p>
      <w:pPr>
        <w:spacing w:before="97"/>
        <w:ind w:firstLine="420"/>
        <w:rPr>
          <w:rFonts w:hint="eastAsia"/>
          <w:sz w:val="21"/>
          <w:szCs w:val="21"/>
        </w:rPr>
      </w:pPr>
      <w:r>
        <w:rPr>
          <w:rFonts w:hint="eastAsia"/>
          <w:sz w:val="21"/>
          <w:szCs w:val="21"/>
        </w:rPr>
        <w:t>5</w:t>
      </w:r>
      <w:r>
        <w:rPr>
          <w:rFonts w:hint="eastAsia"/>
          <w:sz w:val="21"/>
          <w:szCs w:val="21"/>
          <w:lang w:val="en-US" w:eastAsia="zh-CN"/>
        </w:rPr>
        <w:t xml:space="preserve">. </w:t>
      </w:r>
      <w:r>
        <w:rPr>
          <w:rFonts w:hint="eastAsia"/>
          <w:sz w:val="21"/>
          <w:szCs w:val="21"/>
        </w:rPr>
        <w:t xml:space="preserve">Party A guarantees to be responsible for the </w:t>
      </w:r>
      <w:r>
        <w:rPr>
          <w:rFonts w:hint="eastAsia"/>
          <w:sz w:val="21"/>
          <w:szCs w:val="21"/>
          <w:lang w:val="en-US" w:eastAsia="zh-CN"/>
        </w:rPr>
        <w:t xml:space="preserve">booking </w:t>
      </w:r>
      <w:r>
        <w:rPr>
          <w:rFonts w:hint="eastAsia"/>
          <w:sz w:val="21"/>
          <w:szCs w:val="21"/>
        </w:rPr>
        <w:t xml:space="preserve">content confirmed by the system operation or in </w:t>
      </w:r>
      <w:r>
        <w:rPr>
          <w:rFonts w:hint="eastAsia"/>
          <w:sz w:val="21"/>
          <w:szCs w:val="21"/>
          <w:lang w:val="en-US" w:eastAsia="zh-CN"/>
        </w:rPr>
        <w:t>written form</w:t>
      </w:r>
      <w:r>
        <w:rPr>
          <w:rFonts w:hint="eastAsia"/>
          <w:sz w:val="21"/>
          <w:szCs w:val="21"/>
        </w:rPr>
        <w:t xml:space="preserve">(including emails sent through enterprise </w:t>
      </w:r>
      <w:r>
        <w:rPr>
          <w:rFonts w:hint="eastAsia"/>
          <w:sz w:val="21"/>
          <w:szCs w:val="21"/>
          <w:lang w:val="en-US" w:eastAsia="zh-CN"/>
        </w:rPr>
        <w:t>mailbox</w:t>
      </w:r>
      <w:r>
        <w:rPr>
          <w:rFonts w:hint="eastAsia"/>
          <w:sz w:val="21"/>
          <w:szCs w:val="21"/>
        </w:rPr>
        <w:t>, etc.), and the reply through other ways (such as private email, QQ, WeChat, telephone, etc.) can only be used for reference</w:t>
      </w:r>
      <w:r>
        <w:rPr>
          <w:rFonts w:hint="eastAsia"/>
          <w:sz w:val="21"/>
          <w:szCs w:val="21"/>
          <w:lang w:val="en-US" w:eastAsia="zh-CN"/>
        </w:rPr>
        <w:t>. T</w:t>
      </w:r>
      <w:r>
        <w:rPr>
          <w:rFonts w:hint="eastAsia"/>
          <w:sz w:val="21"/>
          <w:szCs w:val="21"/>
        </w:rPr>
        <w:t xml:space="preserve">he final content is still subject to the system confirmation or enterprise </w:t>
      </w:r>
      <w:r>
        <w:rPr>
          <w:rFonts w:hint="eastAsia"/>
          <w:sz w:val="21"/>
          <w:szCs w:val="21"/>
          <w:lang w:val="en-US" w:eastAsia="zh-CN"/>
        </w:rPr>
        <w:t>mailbox</w:t>
      </w:r>
      <w:r>
        <w:rPr>
          <w:rFonts w:hint="eastAsia"/>
          <w:sz w:val="21"/>
          <w:szCs w:val="21"/>
        </w:rPr>
        <w:t xml:space="preserve"> confirmation.</w:t>
      </w:r>
    </w:p>
    <w:p>
      <w:pPr>
        <w:spacing w:before="97"/>
        <w:ind w:firstLine="420"/>
        <w:rPr>
          <w:sz w:val="21"/>
          <w:szCs w:val="21"/>
        </w:rPr>
      </w:pPr>
      <w:r>
        <w:rPr>
          <w:rFonts w:hint="eastAsia"/>
          <w:sz w:val="21"/>
          <w:szCs w:val="21"/>
        </w:rPr>
        <w:t>(II) Party B's Rights and Obligations</w:t>
      </w:r>
    </w:p>
    <w:p>
      <w:pPr>
        <w:spacing w:before="97"/>
        <w:ind w:firstLine="420"/>
        <w:rPr>
          <w:rFonts w:hint="eastAsia"/>
          <w:sz w:val="21"/>
          <w:szCs w:val="21"/>
        </w:rPr>
      </w:pPr>
      <w:r>
        <w:rPr>
          <w:rFonts w:hint="eastAsia"/>
          <w:sz w:val="21"/>
          <w:szCs w:val="21"/>
        </w:rPr>
        <w:t>1. The wholesale price provided by Party A can</w:t>
      </w:r>
      <w:r>
        <w:rPr>
          <w:rFonts w:hint="eastAsia"/>
          <w:sz w:val="21"/>
          <w:szCs w:val="21"/>
          <w:lang w:val="en-US" w:eastAsia="zh-CN"/>
        </w:rPr>
        <w:t xml:space="preserve"> </w:t>
      </w:r>
      <w:r>
        <w:rPr>
          <w:rFonts w:hint="eastAsia"/>
          <w:sz w:val="21"/>
          <w:szCs w:val="21"/>
        </w:rPr>
        <w:t xml:space="preserve">not be put on any OTA platform for naked </w:t>
      </w:r>
      <w:r>
        <w:rPr>
          <w:rFonts w:hint="eastAsia"/>
          <w:sz w:val="21"/>
          <w:szCs w:val="21"/>
          <w:lang w:val="en-US" w:eastAsia="zh-CN"/>
        </w:rPr>
        <w:t>selling</w:t>
      </w:r>
      <w:r>
        <w:rPr>
          <w:rFonts w:hint="eastAsia"/>
          <w:sz w:val="21"/>
          <w:szCs w:val="21"/>
        </w:rPr>
        <w:t xml:space="preserve">, if Party B is found to have violated this provision and </w:t>
      </w:r>
      <w:r>
        <w:rPr>
          <w:rFonts w:hint="eastAsia"/>
          <w:sz w:val="21"/>
          <w:szCs w:val="21"/>
          <w:lang w:val="en-US" w:eastAsia="zh-CN"/>
        </w:rPr>
        <w:t>make</w:t>
      </w:r>
      <w:r>
        <w:rPr>
          <w:rFonts w:hint="eastAsia"/>
          <w:sz w:val="21"/>
          <w:szCs w:val="21"/>
        </w:rPr>
        <w:t xml:space="preserve"> the hotel confirm that it is a naked </w:t>
      </w:r>
      <w:r>
        <w:rPr>
          <w:rFonts w:hint="eastAsia"/>
          <w:sz w:val="21"/>
          <w:szCs w:val="21"/>
          <w:lang w:val="en-US" w:eastAsia="zh-CN"/>
        </w:rPr>
        <w:t xml:space="preserve">selling </w:t>
      </w:r>
      <w:r>
        <w:rPr>
          <w:rFonts w:hint="eastAsia"/>
          <w:sz w:val="21"/>
          <w:szCs w:val="21"/>
        </w:rPr>
        <w:t>order put on the public network, Party B must bear liquidated damages</w:t>
      </w:r>
      <w:r>
        <w:rPr>
          <w:rFonts w:hint="eastAsia"/>
          <w:sz w:val="21"/>
          <w:szCs w:val="21"/>
          <w:lang w:val="en-US" w:eastAsia="zh-CN"/>
        </w:rPr>
        <w:t xml:space="preserve"> of </w:t>
      </w:r>
      <w:r>
        <w:rPr>
          <w:rFonts w:hint="eastAsia"/>
          <w:sz w:val="21"/>
          <w:szCs w:val="21"/>
        </w:rPr>
        <w:t xml:space="preserve">at least 2,000 yuan/time, Party B needs to pay Party A within 7 working days of receiving the notice of liquidated damages, otherwise Party A has the right to suspend all cooperation between the two parties until the termination of this </w:t>
      </w:r>
      <w:r>
        <w:rPr>
          <w:rFonts w:hint="eastAsia"/>
          <w:sz w:val="21"/>
          <w:szCs w:val="21"/>
          <w:lang w:val="en-US" w:eastAsia="zh-CN"/>
        </w:rPr>
        <w:t>A</w:t>
      </w:r>
      <w:r>
        <w:rPr>
          <w:rFonts w:hint="eastAsia"/>
          <w:sz w:val="21"/>
          <w:szCs w:val="21"/>
        </w:rPr>
        <w:t xml:space="preserve">greement. If Party A finds that Party B violates this provision for more than 3 times, Party A has the right to directly terminate the </w:t>
      </w:r>
      <w:r>
        <w:rPr>
          <w:rFonts w:hint="eastAsia"/>
          <w:sz w:val="21"/>
          <w:szCs w:val="21"/>
          <w:lang w:val="en-US" w:eastAsia="zh-CN"/>
        </w:rPr>
        <w:t>c</w:t>
      </w:r>
      <w:r>
        <w:rPr>
          <w:rFonts w:hint="eastAsia"/>
          <w:sz w:val="21"/>
          <w:szCs w:val="21"/>
        </w:rPr>
        <w:t>ontract and request Party B to pay liquidated damages of 100,000 yuan.</w:t>
      </w:r>
    </w:p>
    <w:p>
      <w:pPr>
        <w:spacing w:before="97"/>
        <w:ind w:firstLine="420"/>
        <w:rPr>
          <w:rFonts w:hint="eastAsia"/>
          <w:sz w:val="21"/>
          <w:szCs w:val="21"/>
        </w:rPr>
      </w:pPr>
      <w:r>
        <w:rPr>
          <w:rFonts w:hint="eastAsia"/>
          <w:sz w:val="21"/>
          <w:szCs w:val="21"/>
        </w:rPr>
        <w:t>2</w:t>
      </w:r>
      <w:r>
        <w:rPr>
          <w:rFonts w:hint="eastAsia"/>
          <w:sz w:val="21"/>
          <w:szCs w:val="21"/>
          <w:lang w:val="en-US" w:eastAsia="zh-CN"/>
        </w:rPr>
        <w:t xml:space="preserve">. </w:t>
      </w:r>
      <w:r>
        <w:rPr>
          <w:rFonts w:hint="eastAsia"/>
          <w:sz w:val="21"/>
          <w:szCs w:val="21"/>
        </w:rPr>
        <w:t>Party B guarantees to provide Party A with true and correct enterprise information, qualification certificates and data for verification and assumes relevant responsibilities upon Party A's request.</w:t>
      </w:r>
    </w:p>
    <w:p>
      <w:pPr>
        <w:spacing w:before="97"/>
        <w:ind w:firstLine="420"/>
        <w:rPr>
          <w:rFonts w:hint="eastAsia"/>
          <w:sz w:val="21"/>
          <w:szCs w:val="21"/>
        </w:rPr>
      </w:pPr>
      <w:r>
        <w:rPr>
          <w:rFonts w:hint="eastAsia"/>
          <w:sz w:val="21"/>
          <w:szCs w:val="21"/>
        </w:rPr>
        <w:t>3</w:t>
      </w:r>
      <w:r>
        <w:rPr>
          <w:rFonts w:hint="eastAsia"/>
          <w:sz w:val="21"/>
          <w:szCs w:val="21"/>
          <w:lang w:val="en-US" w:eastAsia="zh-CN"/>
        </w:rPr>
        <w:t xml:space="preserve">. </w:t>
      </w:r>
      <w:r>
        <w:rPr>
          <w:rFonts w:hint="eastAsia"/>
          <w:sz w:val="21"/>
          <w:szCs w:val="21"/>
        </w:rPr>
        <w:t xml:space="preserve">Party B guarantees to approve and be responsible for the content of all </w:t>
      </w:r>
      <w:r>
        <w:rPr>
          <w:rFonts w:hint="eastAsia"/>
          <w:sz w:val="21"/>
          <w:szCs w:val="21"/>
          <w:lang w:val="en-US" w:eastAsia="zh-CN"/>
        </w:rPr>
        <w:t>booking</w:t>
      </w:r>
      <w:r>
        <w:rPr>
          <w:rFonts w:hint="eastAsia"/>
          <w:sz w:val="21"/>
          <w:szCs w:val="21"/>
        </w:rPr>
        <w:t xml:space="preserve"> records confirmed by all accounts under its number in the</w:t>
      </w:r>
      <w:r>
        <w:rPr>
          <w:rFonts w:hint="eastAsia"/>
          <w:sz w:val="21"/>
          <w:szCs w:val="21"/>
          <w:lang w:val="en-US" w:eastAsia="zh-CN"/>
        </w:rPr>
        <w:t xml:space="preserve"> booking</w:t>
      </w:r>
      <w:r>
        <w:rPr>
          <w:rFonts w:hint="eastAsia"/>
          <w:sz w:val="21"/>
          <w:szCs w:val="21"/>
        </w:rPr>
        <w:t xml:space="preserve"> system or the mailbox used for hotel </w:t>
      </w:r>
      <w:r>
        <w:rPr>
          <w:rFonts w:hint="eastAsia"/>
          <w:sz w:val="21"/>
          <w:szCs w:val="21"/>
          <w:lang w:val="en-US" w:eastAsia="zh-CN"/>
        </w:rPr>
        <w:t>booking. T</w:t>
      </w:r>
      <w:r>
        <w:rPr>
          <w:rFonts w:hint="eastAsia"/>
          <w:sz w:val="21"/>
          <w:szCs w:val="21"/>
        </w:rPr>
        <w:t>he service requests sent through Party B's account and mail</w:t>
      </w:r>
      <w:r>
        <w:rPr>
          <w:rFonts w:hint="eastAsia"/>
          <w:sz w:val="21"/>
          <w:szCs w:val="21"/>
          <w:lang w:val="en-US" w:eastAsia="zh-CN"/>
        </w:rPr>
        <w:t>box</w:t>
      </w:r>
      <w:r>
        <w:rPr>
          <w:rFonts w:hint="eastAsia"/>
          <w:sz w:val="21"/>
          <w:szCs w:val="21"/>
        </w:rPr>
        <w:t xml:space="preserve"> are regarded as Party B's actions, and the relevant rights, obligations and responsibilities </w:t>
      </w:r>
      <w:r>
        <w:rPr>
          <w:rFonts w:hint="eastAsia"/>
          <w:sz w:val="21"/>
          <w:szCs w:val="21"/>
          <w:lang w:val="en-US" w:eastAsia="zh-CN"/>
        </w:rPr>
        <w:t>shall be</w:t>
      </w:r>
      <w:r>
        <w:rPr>
          <w:rFonts w:hint="eastAsia"/>
          <w:sz w:val="21"/>
          <w:szCs w:val="21"/>
        </w:rPr>
        <w:t xml:space="preserve"> borne by Party B. All electronic information records generated by the use of password transactions are valid evidence of the transaction.</w:t>
      </w:r>
    </w:p>
    <w:p>
      <w:pPr>
        <w:spacing w:before="97"/>
        <w:ind w:firstLine="420"/>
        <w:rPr>
          <w:rFonts w:hint="eastAsia"/>
          <w:sz w:val="21"/>
          <w:szCs w:val="21"/>
        </w:rPr>
      </w:pPr>
      <w:r>
        <w:rPr>
          <w:rFonts w:hint="eastAsia"/>
          <w:sz w:val="21"/>
          <w:szCs w:val="21"/>
        </w:rPr>
        <w:t xml:space="preserve">4. Party B guarantees to pay the room </w:t>
      </w:r>
      <w:r>
        <w:rPr>
          <w:rFonts w:hint="eastAsia"/>
          <w:sz w:val="21"/>
          <w:szCs w:val="21"/>
          <w:lang w:val="en-US" w:eastAsia="zh-CN"/>
        </w:rPr>
        <w:t>charge</w:t>
      </w:r>
      <w:r>
        <w:rPr>
          <w:rFonts w:hint="eastAsia"/>
          <w:sz w:val="21"/>
          <w:szCs w:val="21"/>
        </w:rPr>
        <w:t xml:space="preserve"> to Party A according to the settlement conditions agreed by both parties, and if there is any delay in payment or </w:t>
      </w:r>
      <w:r>
        <w:rPr>
          <w:rFonts w:hint="eastAsia"/>
          <w:sz w:val="21"/>
          <w:szCs w:val="21"/>
          <w:lang w:val="en-US" w:eastAsia="zh-CN"/>
        </w:rPr>
        <w:t>withhold payment</w:t>
      </w:r>
      <w:r>
        <w:rPr>
          <w:rFonts w:hint="eastAsia"/>
          <w:sz w:val="21"/>
          <w:szCs w:val="21"/>
        </w:rPr>
        <w:t xml:space="preserve">, Party B shall bear the responsibility for breach of contract to Party A according to this </w:t>
      </w:r>
      <w:r>
        <w:rPr>
          <w:rFonts w:hint="eastAsia"/>
          <w:sz w:val="21"/>
          <w:szCs w:val="21"/>
          <w:lang w:val="en-US" w:eastAsia="zh-CN"/>
        </w:rPr>
        <w:t>A</w:t>
      </w:r>
      <w:r>
        <w:rPr>
          <w:rFonts w:hint="eastAsia"/>
          <w:sz w:val="21"/>
          <w:szCs w:val="21"/>
        </w:rPr>
        <w:t>greement.</w:t>
      </w:r>
    </w:p>
    <w:p>
      <w:pPr>
        <w:pStyle w:val="2"/>
        <w:numPr>
          <w:ilvl w:val="0"/>
          <w:numId w:val="0"/>
        </w:numPr>
        <w:spacing w:before="326"/>
        <w:ind w:leftChars="200"/>
        <w:rPr>
          <w:sz w:val="21"/>
          <w:szCs w:val="21"/>
        </w:rPr>
      </w:pPr>
      <w:r>
        <w:rPr>
          <w:rFonts w:hint="eastAsia"/>
          <w:sz w:val="21"/>
          <w:szCs w:val="21"/>
          <w:lang w:val="en-US" w:eastAsia="zh-CN"/>
        </w:rPr>
        <w:t>Article Five Exceptions</w:t>
      </w:r>
    </w:p>
    <w:p>
      <w:pPr>
        <w:pStyle w:val="12"/>
        <w:numPr>
          <w:ilvl w:val="0"/>
          <w:numId w:val="0"/>
        </w:numPr>
        <w:spacing w:before="97"/>
        <w:ind w:firstLine="420" w:firstLineChars="0"/>
        <w:rPr>
          <w:rFonts w:hint="eastAsia" w:ascii="Times New Roman" w:hAnsi="Times New Roman" w:eastAsia="宋体" w:cstheme="minorBidi"/>
          <w:kern w:val="2"/>
          <w:sz w:val="21"/>
          <w:szCs w:val="21"/>
          <w:lang w:val="en-US" w:eastAsia="zh-CN" w:bidi="ar-SA"/>
        </w:rPr>
      </w:pPr>
      <w:r>
        <w:rPr>
          <w:rFonts w:hint="eastAsia" w:ascii="Times New Roman" w:hAnsi="Times New Roman" w:eastAsia="宋体" w:cstheme="minorBidi"/>
          <w:kern w:val="2"/>
          <w:sz w:val="21"/>
          <w:szCs w:val="21"/>
          <w:lang w:val="en-US" w:eastAsia="zh-CN" w:bidi="ar-SA"/>
        </w:rPr>
        <w:t xml:space="preserve">1. The information displayed by Party A's system may </w:t>
      </w:r>
      <w:r>
        <w:rPr>
          <w:rFonts w:hint="eastAsia" w:cstheme="minorBidi"/>
          <w:kern w:val="2"/>
          <w:sz w:val="21"/>
          <w:szCs w:val="21"/>
          <w:lang w:val="en-US" w:eastAsia="zh-CN" w:bidi="ar-SA"/>
        </w:rPr>
        <w:t>be incorrect</w:t>
      </w:r>
      <w:r>
        <w:rPr>
          <w:rFonts w:hint="eastAsia" w:ascii="Times New Roman" w:hAnsi="Times New Roman" w:eastAsia="宋体" w:cstheme="minorBidi"/>
          <w:kern w:val="2"/>
          <w:sz w:val="21"/>
          <w:szCs w:val="21"/>
          <w:lang w:val="en-US" w:eastAsia="zh-CN" w:bidi="ar-SA"/>
        </w:rPr>
        <w:t>, including but not limited to pricing errors. Party A does not guarantee the accuracy of the real-time display of the system, including but not limited to the accuracy of service content</w:t>
      </w:r>
      <w:r>
        <w:rPr>
          <w:rFonts w:hint="eastAsia" w:cstheme="minorBidi"/>
          <w:kern w:val="2"/>
          <w:sz w:val="21"/>
          <w:szCs w:val="21"/>
          <w:lang w:val="en-US" w:eastAsia="zh-CN" w:bidi="ar-SA"/>
        </w:rPr>
        <w:t>s</w:t>
      </w:r>
      <w:r>
        <w:rPr>
          <w:rFonts w:hint="eastAsia" w:ascii="Times New Roman" w:hAnsi="Times New Roman" w:eastAsia="宋体" w:cstheme="minorBidi"/>
          <w:kern w:val="2"/>
          <w:sz w:val="21"/>
          <w:szCs w:val="21"/>
          <w:lang w:val="en-US" w:eastAsia="zh-CN" w:bidi="ar-SA"/>
        </w:rPr>
        <w:t xml:space="preserve"> and price</w:t>
      </w:r>
      <w:r>
        <w:rPr>
          <w:rFonts w:hint="eastAsia" w:cstheme="minorBidi"/>
          <w:kern w:val="2"/>
          <w:sz w:val="21"/>
          <w:szCs w:val="21"/>
          <w:lang w:val="en-US" w:eastAsia="zh-CN" w:bidi="ar-SA"/>
        </w:rPr>
        <w:t>s</w:t>
      </w:r>
      <w:r>
        <w:rPr>
          <w:rFonts w:hint="eastAsia" w:ascii="Times New Roman" w:hAnsi="Times New Roman" w:eastAsia="宋体" w:cstheme="minorBidi"/>
          <w:kern w:val="2"/>
          <w:sz w:val="21"/>
          <w:szCs w:val="21"/>
          <w:lang w:val="en-US" w:eastAsia="zh-CN" w:bidi="ar-SA"/>
        </w:rPr>
        <w:t xml:space="preserve">, and Party A has the right to change the errors on the system at any time </w:t>
      </w:r>
      <w:r>
        <w:rPr>
          <w:rFonts w:hint="eastAsia" w:cstheme="minorBidi"/>
          <w:kern w:val="2"/>
          <w:sz w:val="21"/>
          <w:szCs w:val="21"/>
          <w:lang w:val="en-US" w:eastAsia="zh-CN" w:bidi="ar-SA"/>
        </w:rPr>
        <w:t>independently</w:t>
      </w:r>
      <w:r>
        <w:rPr>
          <w:rFonts w:hint="eastAsia" w:ascii="Times New Roman" w:hAnsi="Times New Roman" w:eastAsia="宋体" w:cstheme="minorBidi"/>
          <w:kern w:val="2"/>
          <w:sz w:val="21"/>
          <w:szCs w:val="21"/>
          <w:lang w:val="en-US" w:eastAsia="zh-CN" w:bidi="ar-SA"/>
        </w:rPr>
        <w:t xml:space="preserve">. If Party A finds that the </w:t>
      </w:r>
      <w:r>
        <w:rPr>
          <w:rFonts w:hint="eastAsia" w:cstheme="minorBidi"/>
          <w:kern w:val="2"/>
          <w:sz w:val="21"/>
          <w:szCs w:val="21"/>
          <w:lang w:val="en-US" w:eastAsia="zh-CN" w:bidi="ar-SA"/>
        </w:rPr>
        <w:t>booking</w:t>
      </w:r>
      <w:r>
        <w:rPr>
          <w:rFonts w:hint="eastAsia" w:ascii="Times New Roman" w:hAnsi="Times New Roman" w:eastAsia="宋体" w:cstheme="minorBidi"/>
          <w:kern w:val="2"/>
          <w:sz w:val="21"/>
          <w:szCs w:val="21"/>
          <w:lang w:val="en-US" w:eastAsia="zh-CN" w:bidi="ar-SA"/>
        </w:rPr>
        <w:t xml:space="preserve"> submitted by Party B has errors in pricing or errors in service content</w:t>
      </w:r>
      <w:r>
        <w:rPr>
          <w:rFonts w:hint="eastAsia" w:cstheme="minorBidi"/>
          <w:kern w:val="2"/>
          <w:sz w:val="21"/>
          <w:szCs w:val="21"/>
          <w:lang w:val="en-US" w:eastAsia="zh-CN" w:bidi="ar-SA"/>
        </w:rPr>
        <w:t>s</w:t>
      </w:r>
      <w:r>
        <w:rPr>
          <w:rFonts w:hint="eastAsia" w:ascii="Times New Roman" w:hAnsi="Times New Roman" w:eastAsia="宋体" w:cstheme="minorBidi"/>
          <w:kern w:val="2"/>
          <w:sz w:val="21"/>
          <w:szCs w:val="21"/>
          <w:lang w:val="en-US" w:eastAsia="zh-CN" w:bidi="ar-SA"/>
        </w:rPr>
        <w:t xml:space="preserve">, Party A has the right to make changes after informing Party B in </w:t>
      </w:r>
      <w:r>
        <w:rPr>
          <w:rFonts w:hint="eastAsia" w:cstheme="minorBidi"/>
          <w:kern w:val="2"/>
          <w:sz w:val="21"/>
          <w:szCs w:val="21"/>
          <w:lang w:val="en-US" w:eastAsia="zh-CN" w:bidi="ar-SA"/>
        </w:rPr>
        <w:t>written form.</w:t>
      </w:r>
      <w:r>
        <w:rPr>
          <w:rFonts w:hint="eastAsia" w:ascii="Times New Roman" w:hAnsi="Times New Roman" w:eastAsia="宋体" w:cstheme="minorBidi"/>
          <w:kern w:val="2"/>
          <w:sz w:val="21"/>
          <w:szCs w:val="21"/>
          <w:lang w:val="en-US" w:eastAsia="zh-CN" w:bidi="ar-SA"/>
        </w:rPr>
        <w:t xml:space="preserve"> If Party A finds that there is an error in the quotation or service content of Party B's confirmed </w:t>
      </w:r>
      <w:r>
        <w:rPr>
          <w:rFonts w:hint="eastAsia" w:cstheme="minorBidi"/>
          <w:kern w:val="2"/>
          <w:sz w:val="21"/>
          <w:szCs w:val="21"/>
          <w:lang w:val="en-US" w:eastAsia="zh-CN" w:bidi="ar-SA"/>
        </w:rPr>
        <w:t>booking</w:t>
      </w:r>
      <w:r>
        <w:rPr>
          <w:rFonts w:hint="eastAsia" w:ascii="Times New Roman" w:hAnsi="Times New Roman" w:eastAsia="宋体" w:cstheme="minorBidi"/>
          <w:kern w:val="2"/>
          <w:sz w:val="21"/>
          <w:szCs w:val="21"/>
          <w:lang w:val="en-US" w:eastAsia="zh-CN" w:bidi="ar-SA"/>
        </w:rPr>
        <w:t xml:space="preserve">, Party A shall notify Party B in </w:t>
      </w:r>
      <w:r>
        <w:rPr>
          <w:rFonts w:hint="eastAsia" w:cstheme="minorBidi"/>
          <w:kern w:val="2"/>
          <w:sz w:val="21"/>
          <w:szCs w:val="21"/>
          <w:lang w:val="en-US" w:eastAsia="zh-CN" w:bidi="ar-SA"/>
        </w:rPr>
        <w:t>written form</w:t>
      </w:r>
      <w:r>
        <w:rPr>
          <w:rFonts w:hint="eastAsia" w:ascii="Times New Roman" w:hAnsi="Times New Roman" w:eastAsia="宋体" w:cstheme="minorBidi"/>
          <w:kern w:val="2"/>
          <w:sz w:val="21"/>
          <w:szCs w:val="21"/>
          <w:lang w:val="en-US" w:eastAsia="zh-CN" w:bidi="ar-SA"/>
        </w:rPr>
        <w:t xml:space="preserve"> and both parties shall negotiate.</w:t>
      </w:r>
    </w:p>
    <w:p>
      <w:pPr>
        <w:pStyle w:val="12"/>
        <w:numPr>
          <w:ilvl w:val="0"/>
          <w:numId w:val="0"/>
        </w:numPr>
        <w:spacing w:before="97"/>
        <w:ind w:firstLine="420" w:firstLineChars="0"/>
        <w:rPr>
          <w:rFonts w:hint="eastAsia" w:ascii="Times New Roman" w:hAnsi="Times New Roman" w:eastAsia="宋体" w:cstheme="minorBidi"/>
          <w:kern w:val="2"/>
          <w:sz w:val="21"/>
          <w:szCs w:val="21"/>
          <w:lang w:val="en-US" w:eastAsia="zh-CN" w:bidi="ar-SA"/>
        </w:rPr>
      </w:pPr>
      <w:r>
        <w:rPr>
          <w:rFonts w:hint="eastAsia" w:ascii="Times New Roman" w:hAnsi="Times New Roman" w:eastAsia="宋体" w:cstheme="minorBidi"/>
          <w:kern w:val="2"/>
          <w:sz w:val="21"/>
          <w:szCs w:val="21"/>
          <w:lang w:val="en-US" w:eastAsia="zh-CN" w:bidi="ar-SA"/>
        </w:rPr>
        <w:t xml:space="preserve">2. Party A shall not be liable for any delay, cancellation, oversale, strike, force majeure (both parties agree that flight cancellation </w:t>
      </w:r>
      <w:r>
        <w:rPr>
          <w:rFonts w:hint="eastAsia" w:cstheme="minorBidi"/>
          <w:kern w:val="2"/>
          <w:sz w:val="21"/>
          <w:szCs w:val="21"/>
          <w:lang w:val="en-US" w:eastAsia="zh-CN" w:bidi="ar-SA"/>
        </w:rPr>
        <w:t>not belongs to</w:t>
      </w:r>
      <w:r>
        <w:rPr>
          <w:rFonts w:hint="eastAsia" w:ascii="Times New Roman" w:hAnsi="Times New Roman" w:eastAsia="宋体" w:cstheme="minorBidi"/>
          <w:kern w:val="2"/>
          <w:sz w:val="21"/>
          <w:szCs w:val="21"/>
          <w:lang w:val="en-US" w:eastAsia="zh-CN" w:bidi="ar-SA"/>
        </w:rPr>
        <w:t xml:space="preserve"> force majeure) and other matters beyond its direct control including refund, and shall not be liable for additional charges, omissions, delays and rescheduling of routes or activities caused by local governments or authorities.</w:t>
      </w:r>
    </w:p>
    <w:p>
      <w:pPr>
        <w:pStyle w:val="12"/>
        <w:numPr>
          <w:ilvl w:val="0"/>
          <w:numId w:val="0"/>
        </w:numPr>
        <w:spacing w:before="97"/>
        <w:ind w:firstLine="420" w:firstLineChars="0"/>
        <w:rPr>
          <w:rFonts w:hint="eastAsia" w:ascii="Times New Roman" w:hAnsi="Times New Roman" w:eastAsia="宋体" w:cstheme="minorBidi"/>
          <w:kern w:val="2"/>
          <w:sz w:val="21"/>
          <w:szCs w:val="21"/>
          <w:lang w:val="en-US" w:eastAsia="zh-CN" w:bidi="ar-SA"/>
        </w:rPr>
      </w:pPr>
      <w:r>
        <w:rPr>
          <w:rFonts w:hint="eastAsia" w:cstheme="minorBidi"/>
          <w:kern w:val="2"/>
          <w:sz w:val="21"/>
          <w:szCs w:val="21"/>
          <w:lang w:val="en-US" w:eastAsia="zh-CN" w:bidi="ar-SA"/>
        </w:rPr>
        <w:t>3. Party A shall not be</w:t>
      </w:r>
      <w:r>
        <w:rPr>
          <w:rFonts w:hint="eastAsia" w:ascii="Times New Roman" w:hAnsi="Times New Roman" w:eastAsia="宋体" w:cstheme="minorBidi"/>
          <w:kern w:val="2"/>
          <w:sz w:val="21"/>
          <w:szCs w:val="21"/>
          <w:lang w:val="en-US" w:eastAsia="zh-CN" w:bidi="ar-SA"/>
        </w:rPr>
        <w:t xml:space="preserve"> responsible for any direct, indirect, punitive, accidental</w:t>
      </w:r>
      <w:r>
        <w:rPr>
          <w:rFonts w:hint="eastAsia" w:cstheme="minorBidi"/>
          <w:kern w:val="2"/>
          <w:sz w:val="21"/>
          <w:szCs w:val="21"/>
          <w:lang w:val="en-US" w:eastAsia="zh-CN" w:bidi="ar-SA"/>
        </w:rPr>
        <w:t xml:space="preserve"> and </w:t>
      </w:r>
      <w:r>
        <w:rPr>
          <w:rFonts w:hint="eastAsia" w:ascii="Times New Roman" w:hAnsi="Times New Roman" w:eastAsia="宋体" w:cstheme="minorBidi"/>
          <w:kern w:val="2"/>
          <w:sz w:val="21"/>
          <w:szCs w:val="21"/>
          <w:lang w:val="en-US" w:eastAsia="zh-CN" w:bidi="ar-SA"/>
        </w:rPr>
        <w:t xml:space="preserve">special circumstances </w:t>
      </w:r>
      <w:r>
        <w:rPr>
          <w:rFonts w:hint="eastAsia" w:cstheme="minorBidi"/>
          <w:kern w:val="2"/>
          <w:sz w:val="21"/>
          <w:szCs w:val="21"/>
          <w:lang w:val="en-US" w:eastAsia="zh-CN" w:bidi="ar-SA"/>
        </w:rPr>
        <w:t>as well as</w:t>
      </w:r>
      <w:r>
        <w:rPr>
          <w:rFonts w:hint="eastAsia" w:ascii="Times New Roman" w:hAnsi="Times New Roman" w:eastAsia="宋体" w:cstheme="minorBidi"/>
          <w:kern w:val="2"/>
          <w:sz w:val="21"/>
          <w:szCs w:val="21"/>
          <w:lang w:val="en-US" w:eastAsia="zh-CN" w:bidi="ar-SA"/>
        </w:rPr>
        <w:t xml:space="preserve"> consequential damages caused by Party B's use of Party A's website system services that are not based on Party A's reasons.</w:t>
      </w:r>
    </w:p>
    <w:p>
      <w:pPr>
        <w:pStyle w:val="12"/>
        <w:numPr>
          <w:ilvl w:val="0"/>
          <w:numId w:val="0"/>
        </w:numPr>
        <w:spacing w:before="97"/>
        <w:ind w:firstLine="420" w:firstLineChars="0"/>
        <w:rPr>
          <w:rFonts w:hint="eastAsia" w:ascii="Times New Roman" w:hAnsi="Times New Roman" w:eastAsia="宋体" w:cstheme="minorBidi"/>
          <w:kern w:val="2"/>
          <w:sz w:val="21"/>
          <w:szCs w:val="21"/>
          <w:lang w:val="en-US" w:eastAsia="zh-CN" w:bidi="ar-SA"/>
        </w:rPr>
      </w:pPr>
      <w:r>
        <w:rPr>
          <w:rFonts w:hint="eastAsia" w:cstheme="minorBidi"/>
          <w:kern w:val="2"/>
          <w:sz w:val="21"/>
          <w:szCs w:val="21"/>
          <w:lang w:val="en-US" w:eastAsia="zh-CN" w:bidi="ar-SA"/>
        </w:rPr>
        <w:t>4.</w:t>
      </w:r>
      <w:r>
        <w:rPr>
          <w:rFonts w:hint="eastAsia" w:ascii="Times New Roman" w:hAnsi="Times New Roman" w:eastAsia="宋体" w:cstheme="minorBidi"/>
          <w:kern w:val="2"/>
          <w:sz w:val="21"/>
          <w:szCs w:val="21"/>
          <w:lang w:val="en-US" w:eastAsia="zh-CN" w:bidi="ar-SA"/>
        </w:rPr>
        <w:t xml:space="preserve"> Notwithstanding the above limitation, if Party B's customer requests Party A to bear the liability for damages caused by purchasing the products or services on the system website, Party A's compensation or refund will not exceed the service </w:t>
      </w:r>
      <w:r>
        <w:rPr>
          <w:rFonts w:hint="eastAsia" w:cstheme="minorBidi"/>
          <w:kern w:val="2"/>
          <w:sz w:val="21"/>
          <w:szCs w:val="21"/>
          <w:lang w:val="en-US" w:eastAsia="zh-CN" w:bidi="ar-SA"/>
        </w:rPr>
        <w:t xml:space="preserve">charge, hotel charge </w:t>
      </w:r>
      <w:r>
        <w:rPr>
          <w:rFonts w:hint="eastAsia" w:ascii="Times New Roman" w:hAnsi="Times New Roman" w:eastAsia="宋体" w:cstheme="minorBidi"/>
          <w:kern w:val="2"/>
          <w:sz w:val="21"/>
          <w:szCs w:val="21"/>
          <w:lang w:val="en-US" w:eastAsia="zh-CN" w:bidi="ar-SA"/>
        </w:rPr>
        <w:t>and other related fees paid by Party B to Party A.</w:t>
      </w:r>
    </w:p>
    <w:p>
      <w:pPr>
        <w:pStyle w:val="2"/>
        <w:numPr>
          <w:ilvl w:val="0"/>
          <w:numId w:val="0"/>
        </w:numPr>
        <w:spacing w:before="326"/>
        <w:ind w:leftChars="200"/>
        <w:rPr>
          <w:sz w:val="21"/>
          <w:szCs w:val="21"/>
        </w:rPr>
      </w:pPr>
      <w:r>
        <w:rPr>
          <w:rFonts w:hint="eastAsia"/>
          <w:sz w:val="21"/>
          <w:szCs w:val="21"/>
          <w:lang w:val="en-US" w:eastAsia="zh-CN"/>
        </w:rPr>
        <w:t>Article Six Confidentiality Provisions</w:t>
      </w:r>
    </w:p>
    <w:p>
      <w:pPr>
        <w:spacing w:before="97"/>
        <w:rPr>
          <w:rFonts w:hint="eastAsia" w:ascii="Times New Roman" w:hAnsi="Times New Roman" w:eastAsia="宋体" w:cstheme="minorBidi"/>
          <w:kern w:val="2"/>
          <w:sz w:val="21"/>
          <w:szCs w:val="21"/>
          <w:lang w:val="en-US" w:eastAsia="zh-CN" w:bidi="ar-SA"/>
        </w:rPr>
      </w:pPr>
      <w:r>
        <w:rPr>
          <w:rFonts w:hint="eastAsia" w:ascii="Times New Roman" w:hAnsi="Times New Roman" w:eastAsia="宋体" w:cstheme="minorBidi"/>
          <w:kern w:val="2"/>
          <w:sz w:val="21"/>
          <w:szCs w:val="21"/>
          <w:lang w:val="en-US" w:eastAsia="zh-CN" w:bidi="ar-SA"/>
        </w:rPr>
        <w:t>1. Both parties guarantee not to disclose confidential information to non-signatories to this Agreement. Confidential information means any form of non-public information related to the cooperation between the two parties, including but not limited to business plans, customer lists, technical data, product</w:t>
      </w:r>
      <w:r>
        <w:rPr>
          <w:rFonts w:hint="eastAsia" w:cstheme="minorBidi"/>
          <w:kern w:val="2"/>
          <w:sz w:val="21"/>
          <w:szCs w:val="21"/>
          <w:lang w:val="en-US" w:eastAsia="zh-CN" w:bidi="ar-SA"/>
        </w:rPr>
        <w:t xml:space="preserve"> ideas</w:t>
      </w:r>
      <w:r>
        <w:rPr>
          <w:rFonts w:hint="eastAsia" w:ascii="Times New Roman" w:hAnsi="Times New Roman" w:eastAsia="宋体" w:cstheme="minorBidi"/>
          <w:kern w:val="2"/>
          <w:sz w:val="21"/>
          <w:szCs w:val="21"/>
          <w:lang w:val="en-US" w:eastAsia="zh-CN" w:bidi="ar-SA"/>
        </w:rPr>
        <w:t xml:space="preserve">, development plans, </w:t>
      </w:r>
      <w:r>
        <w:rPr>
          <w:rFonts w:hint="eastAsia" w:cstheme="minorBidi"/>
          <w:kern w:val="2"/>
          <w:sz w:val="21"/>
          <w:szCs w:val="21"/>
          <w:lang w:val="en-US" w:eastAsia="zh-CN" w:bidi="ar-SA"/>
        </w:rPr>
        <w:t>employee</w:t>
      </w:r>
      <w:r>
        <w:rPr>
          <w:rFonts w:hint="eastAsia" w:ascii="Times New Roman" w:hAnsi="Times New Roman" w:eastAsia="宋体" w:cstheme="minorBidi"/>
          <w:kern w:val="2"/>
          <w:sz w:val="21"/>
          <w:szCs w:val="21"/>
          <w:lang w:val="en-US" w:eastAsia="zh-CN" w:bidi="ar-SA"/>
        </w:rPr>
        <w:t xml:space="preserve"> lists, Party A's company account numbers and passwords, operation manuals, technical theories, inventions, financial information and other information agreed to be confidential at the time of submission, disclosed by one party to this Agreement to the other party.</w:t>
      </w:r>
    </w:p>
    <w:p>
      <w:pPr>
        <w:spacing w:before="97"/>
        <w:rPr>
          <w:rFonts w:hint="eastAsia" w:ascii="Times New Roman" w:hAnsi="Times New Roman" w:eastAsia="宋体" w:cstheme="minorBidi"/>
          <w:kern w:val="2"/>
          <w:sz w:val="21"/>
          <w:szCs w:val="21"/>
          <w:lang w:val="en-US" w:eastAsia="zh-CN" w:bidi="ar-SA"/>
        </w:rPr>
      </w:pPr>
      <w:r>
        <w:rPr>
          <w:rFonts w:hint="eastAsia" w:ascii="Times New Roman" w:hAnsi="Times New Roman" w:eastAsia="宋体" w:cstheme="minorBidi"/>
          <w:kern w:val="2"/>
          <w:sz w:val="21"/>
          <w:szCs w:val="21"/>
          <w:lang w:val="en-US" w:eastAsia="zh-CN" w:bidi="ar-SA"/>
        </w:rPr>
        <w:t>2. This Article shall remain in effect for two years after the suspension, termination or cancellation of this Agreement.</w:t>
      </w:r>
    </w:p>
    <w:p>
      <w:pPr>
        <w:pStyle w:val="2"/>
        <w:numPr>
          <w:ilvl w:val="0"/>
          <w:numId w:val="0"/>
        </w:numPr>
        <w:spacing w:before="326"/>
        <w:ind w:leftChars="200"/>
        <w:rPr>
          <w:sz w:val="21"/>
          <w:szCs w:val="21"/>
        </w:rPr>
      </w:pPr>
      <w:r>
        <w:rPr>
          <w:rFonts w:hint="eastAsia"/>
          <w:sz w:val="21"/>
          <w:szCs w:val="21"/>
          <w:lang w:val="en-US" w:eastAsia="zh-CN"/>
        </w:rPr>
        <w:t xml:space="preserve">Article Seven </w:t>
      </w:r>
      <w:bookmarkStart w:id="0" w:name="OLE_LINK1"/>
      <w:r>
        <w:rPr>
          <w:rFonts w:hint="eastAsia"/>
          <w:sz w:val="21"/>
          <w:szCs w:val="21"/>
          <w:lang w:val="en-US" w:eastAsia="zh-CN"/>
        </w:rPr>
        <w:t>Non-bribery</w:t>
      </w:r>
      <w:bookmarkEnd w:id="0"/>
    </w:p>
    <w:p>
      <w:pPr>
        <w:spacing w:before="97"/>
        <w:ind w:firstLine="420"/>
        <w:rPr>
          <w:rFonts w:hint="eastAsia"/>
          <w:sz w:val="21"/>
          <w:szCs w:val="21"/>
        </w:rPr>
      </w:pPr>
      <w:r>
        <w:rPr>
          <w:rFonts w:hint="eastAsia"/>
          <w:sz w:val="21"/>
          <w:szCs w:val="21"/>
        </w:rPr>
        <w:t xml:space="preserve">1. Party B or Party B's staff shall not, in the name of Party B or personally, directly or indirectly give gifts, articles, securities or take other disguised means to provide improper benefits </w:t>
      </w:r>
      <w:r>
        <w:rPr>
          <w:rFonts w:hint="eastAsia"/>
          <w:sz w:val="21"/>
          <w:szCs w:val="21"/>
          <w:lang w:val="en-US" w:eastAsia="zh-CN"/>
        </w:rPr>
        <w:t>for</w:t>
      </w:r>
      <w:r>
        <w:rPr>
          <w:rFonts w:hint="eastAsia"/>
          <w:sz w:val="21"/>
          <w:szCs w:val="21"/>
        </w:rPr>
        <w:t xml:space="preserve"> any of Party A's employees in private. Otherwise, it shall be regarded as an act against Party A's interests. Gifts include but not limited to cash, check, credit card, etc. </w:t>
      </w:r>
      <w:r>
        <w:rPr>
          <w:rFonts w:hint="eastAsia"/>
          <w:sz w:val="21"/>
          <w:szCs w:val="21"/>
          <w:lang w:val="en-US" w:eastAsia="zh-CN"/>
        </w:rPr>
        <w:t>Articles</w:t>
      </w:r>
      <w:r>
        <w:rPr>
          <w:rFonts w:hint="eastAsia"/>
          <w:sz w:val="21"/>
          <w:szCs w:val="21"/>
        </w:rPr>
        <w:t xml:space="preserve"> and </w:t>
      </w:r>
      <w:r>
        <w:rPr>
          <w:rFonts w:hint="eastAsia"/>
          <w:sz w:val="21"/>
          <w:szCs w:val="21"/>
          <w:lang w:val="en-US" w:eastAsia="zh-CN"/>
        </w:rPr>
        <w:t>presents</w:t>
      </w:r>
      <w:r>
        <w:rPr>
          <w:rFonts w:hint="eastAsia"/>
          <w:sz w:val="21"/>
          <w:szCs w:val="21"/>
        </w:rPr>
        <w:t xml:space="preserve"> include but not limited to gifts, samples or other commodities, entertainment tickets, membership cards, etc., rebates, commissions, employment or property purchase in the form of money or goods, travel, banquets and personal services paid by Party B, etc.</w:t>
      </w:r>
    </w:p>
    <w:p>
      <w:pPr>
        <w:spacing w:before="97"/>
        <w:ind w:firstLine="420"/>
        <w:rPr>
          <w:rFonts w:hint="eastAsia"/>
          <w:sz w:val="21"/>
          <w:szCs w:val="21"/>
        </w:rPr>
      </w:pPr>
      <w:r>
        <w:rPr>
          <w:rFonts w:hint="eastAsia"/>
          <w:sz w:val="21"/>
          <w:szCs w:val="21"/>
        </w:rPr>
        <w:t>2</w:t>
      </w:r>
      <w:r>
        <w:rPr>
          <w:rFonts w:hint="eastAsia"/>
          <w:sz w:val="21"/>
          <w:szCs w:val="21"/>
          <w:lang w:val="en-US" w:eastAsia="zh-CN"/>
        </w:rPr>
        <w:t xml:space="preserve">. </w:t>
      </w:r>
      <w:r>
        <w:rPr>
          <w:rFonts w:hint="eastAsia"/>
          <w:sz w:val="21"/>
          <w:szCs w:val="21"/>
        </w:rPr>
        <w:t xml:space="preserve">Obligation </w:t>
      </w:r>
      <w:r>
        <w:rPr>
          <w:rFonts w:hint="eastAsia"/>
          <w:sz w:val="21"/>
          <w:szCs w:val="21"/>
          <w:lang w:val="en-US" w:eastAsia="zh-CN"/>
        </w:rPr>
        <w:t>of assistance</w:t>
      </w:r>
      <w:r>
        <w:rPr>
          <w:rFonts w:hint="eastAsia"/>
          <w:sz w:val="21"/>
          <w:szCs w:val="21"/>
        </w:rPr>
        <w:t xml:space="preserve">: If Party A's employees request Party B to give them any form of improper benefits, Party B must promptly complain and provide relevant evidence </w:t>
      </w:r>
      <w:r>
        <w:rPr>
          <w:rFonts w:hint="eastAsia"/>
          <w:sz w:val="21"/>
          <w:szCs w:val="21"/>
          <w:lang w:val="en-US" w:eastAsia="zh-CN"/>
        </w:rPr>
        <w:t>for</w:t>
      </w:r>
      <w:r>
        <w:rPr>
          <w:rFonts w:hint="eastAsia"/>
          <w:sz w:val="21"/>
          <w:szCs w:val="21"/>
        </w:rPr>
        <w:t xml:space="preserve"> Party A. Party A will follow the principles of confidentiality and objectivity in conducting investigation. If the complaint is proved to be true, Party A will give Party B certain incentives.</w:t>
      </w:r>
    </w:p>
    <w:p>
      <w:pPr>
        <w:spacing w:before="97"/>
        <w:ind w:firstLine="420"/>
        <w:rPr>
          <w:rFonts w:hint="eastAsia"/>
          <w:sz w:val="21"/>
          <w:szCs w:val="21"/>
        </w:rPr>
      </w:pPr>
      <w:r>
        <w:rPr>
          <w:rFonts w:hint="eastAsia"/>
          <w:sz w:val="21"/>
          <w:szCs w:val="21"/>
        </w:rPr>
        <w:t>3. Liability for breach of contract: If Party B violates this provision by bribing any of Party A's employees in an attempt to obtain any improper business benefits or more special business treatment, or does not cooperate with Party A to investigate and deal with the bribery of its employees, Party A shall have the right to terminate the economic activities and economic contract. Based on material breach of contract, Party A may require Party B to pay RMB 100,000 as liquidated damages. In serious cases, Party A will reserve the right to pursue Party B for all economic and reputation losses caused by Party B's breach of contract, and</w:t>
      </w:r>
      <w:r>
        <w:rPr>
          <w:rFonts w:hint="eastAsia"/>
          <w:sz w:val="21"/>
          <w:szCs w:val="21"/>
          <w:lang w:val="en-US" w:eastAsia="zh-CN"/>
        </w:rPr>
        <w:t xml:space="preserve"> </w:t>
      </w:r>
      <w:r>
        <w:rPr>
          <w:rFonts w:hint="eastAsia"/>
          <w:sz w:val="21"/>
          <w:szCs w:val="21"/>
        </w:rPr>
        <w:t>pursue Party B and Party B's employees for criminal liability.</w:t>
      </w:r>
    </w:p>
    <w:p>
      <w:pPr>
        <w:spacing w:before="97"/>
        <w:ind w:firstLine="420"/>
        <w:rPr>
          <w:rFonts w:hint="eastAsia" w:eastAsia="宋体"/>
          <w:sz w:val="21"/>
          <w:szCs w:val="21"/>
          <w:lang w:val="en-US" w:eastAsia="zh-CN"/>
        </w:rPr>
      </w:pPr>
      <w:r>
        <w:rPr>
          <w:rFonts w:hint="eastAsia"/>
          <w:sz w:val="21"/>
          <w:szCs w:val="21"/>
        </w:rPr>
        <w:t xml:space="preserve">4. In order to facilitate the above implementation, Party A </w:t>
      </w:r>
      <w:r>
        <w:rPr>
          <w:rFonts w:hint="eastAsia"/>
          <w:sz w:val="21"/>
          <w:szCs w:val="21"/>
          <w:lang w:val="en-US" w:eastAsia="zh-CN"/>
        </w:rPr>
        <w:t>particularly sets up</w:t>
      </w:r>
      <w:r>
        <w:rPr>
          <w:rFonts w:hint="eastAsia"/>
          <w:sz w:val="21"/>
          <w:szCs w:val="21"/>
        </w:rPr>
        <w:t xml:space="preserve"> a </w:t>
      </w:r>
      <w:r>
        <w:rPr>
          <w:rFonts w:hint="eastAsia"/>
          <w:sz w:val="21"/>
          <w:szCs w:val="21"/>
          <w:lang w:val="en-US" w:eastAsia="zh-CN"/>
        </w:rPr>
        <w:t>reporting</w:t>
      </w:r>
      <w:r>
        <w:rPr>
          <w:rFonts w:hint="eastAsia"/>
          <w:sz w:val="21"/>
          <w:szCs w:val="21"/>
        </w:rPr>
        <w:t xml:space="preserve"> hotline and reporting email address as follows</w:t>
      </w:r>
      <w:r>
        <w:rPr>
          <w:rFonts w:hint="eastAsia"/>
          <w:sz w:val="21"/>
          <w:szCs w:val="21"/>
          <w:lang w:val="en-US" w:eastAsia="zh-CN"/>
        </w:rPr>
        <w:t>:</w:t>
      </w:r>
    </w:p>
    <w:p>
      <w:pPr>
        <w:spacing w:before="97"/>
        <w:ind w:firstLine="420"/>
        <w:rPr>
          <w:rFonts w:hint="eastAsia" w:eastAsia="宋体"/>
          <w:sz w:val="21"/>
          <w:szCs w:val="21"/>
          <w:lang w:val="en-US" w:eastAsia="zh-CN"/>
        </w:rPr>
      </w:pPr>
      <w:r>
        <w:rPr>
          <w:rFonts w:hint="eastAsia"/>
          <w:sz w:val="21"/>
          <w:szCs w:val="21"/>
        </w:rPr>
        <w:t>Reporting phone number</w:t>
      </w:r>
      <w:r>
        <w:rPr>
          <w:rFonts w:hint="eastAsia"/>
          <w:sz w:val="21"/>
          <w:szCs w:val="21"/>
          <w:lang w:val="en-US" w:eastAsia="zh-CN"/>
        </w:rPr>
        <w:t>:</w:t>
      </w:r>
    </w:p>
    <w:p>
      <w:pPr>
        <w:spacing w:before="97"/>
        <w:ind w:firstLine="420"/>
        <w:rPr>
          <w:rFonts w:hint="eastAsia" w:eastAsia="宋体"/>
          <w:sz w:val="21"/>
          <w:szCs w:val="21"/>
          <w:lang w:val="en-US" w:eastAsia="zh-CN"/>
        </w:rPr>
      </w:pPr>
      <w:r>
        <w:rPr>
          <w:rFonts w:hint="eastAsia"/>
          <w:sz w:val="21"/>
          <w:szCs w:val="21"/>
        </w:rPr>
        <w:t xml:space="preserve">Reporting </w:t>
      </w:r>
      <w:r>
        <w:rPr>
          <w:rFonts w:hint="eastAsia"/>
          <w:sz w:val="21"/>
          <w:szCs w:val="21"/>
          <w:lang w:val="en-US" w:eastAsia="zh-CN"/>
        </w:rPr>
        <w:t>e-mail:</w:t>
      </w:r>
    </w:p>
    <w:p>
      <w:pPr>
        <w:pStyle w:val="2"/>
        <w:numPr>
          <w:ilvl w:val="0"/>
          <w:numId w:val="0"/>
        </w:numPr>
        <w:spacing w:before="326"/>
        <w:ind w:leftChars="200"/>
        <w:rPr>
          <w:sz w:val="21"/>
          <w:szCs w:val="21"/>
        </w:rPr>
      </w:pPr>
      <w:r>
        <w:rPr>
          <w:rStyle w:val="13"/>
          <w:rFonts w:hint="eastAsia"/>
          <w:b/>
          <w:bCs w:val="0"/>
          <w:sz w:val="21"/>
          <w:szCs w:val="21"/>
          <w:lang w:val="en-US" w:eastAsia="zh-CN"/>
        </w:rPr>
        <w:t>Article Eight Non-solicitation</w:t>
      </w:r>
    </w:p>
    <w:p>
      <w:pPr>
        <w:spacing w:before="97"/>
        <w:ind w:firstLine="420"/>
        <w:rPr>
          <w:rFonts w:hint="default" w:eastAsia="宋体"/>
          <w:sz w:val="21"/>
          <w:szCs w:val="21"/>
          <w:lang w:val="en-US" w:eastAsia="zh-CN"/>
        </w:rPr>
      </w:pPr>
      <w:r>
        <w:rPr>
          <w:rFonts w:hint="eastAsia"/>
          <w:sz w:val="21"/>
          <w:szCs w:val="21"/>
        </w:rPr>
        <w:t>1. During the term of this Agreement and for 2 years after the completion, termination or dissolution of the Agreement, neither party shall employ any employee of the other party, or instigate or induce an employee of the other party to leave</w:t>
      </w:r>
      <w:r>
        <w:rPr>
          <w:rFonts w:hint="eastAsia"/>
          <w:sz w:val="21"/>
          <w:szCs w:val="21"/>
          <w:lang w:val="en-US" w:eastAsia="zh-CN"/>
        </w:rPr>
        <w:t xml:space="preserve"> office</w:t>
      </w:r>
      <w:r>
        <w:rPr>
          <w:rFonts w:hint="eastAsia"/>
          <w:sz w:val="21"/>
          <w:szCs w:val="21"/>
        </w:rPr>
        <w:t>, except where either party obtains the permission of the other party in wri</w:t>
      </w:r>
      <w:r>
        <w:rPr>
          <w:rFonts w:hint="eastAsia"/>
          <w:sz w:val="21"/>
          <w:szCs w:val="21"/>
          <w:lang w:val="en-US" w:eastAsia="zh-CN"/>
        </w:rPr>
        <w:t>tten form.</w:t>
      </w:r>
    </w:p>
    <w:p>
      <w:pPr>
        <w:spacing w:before="97"/>
        <w:ind w:firstLine="420"/>
        <w:rPr>
          <w:rFonts w:hint="eastAsia"/>
          <w:sz w:val="21"/>
          <w:szCs w:val="21"/>
        </w:rPr>
      </w:pPr>
      <w:r>
        <w:rPr>
          <w:rFonts w:hint="eastAsia"/>
          <w:sz w:val="21"/>
          <w:szCs w:val="21"/>
        </w:rPr>
        <w:t xml:space="preserve">2. If either party violates the provisions of this article, it shall be regarded as a serious breach of contract and the defaulting party shall pay the other party liquidated damages of 200,000 yuan. During the validity of the contract, the </w:t>
      </w:r>
      <w:r>
        <w:rPr>
          <w:rFonts w:hint="eastAsia"/>
          <w:sz w:val="21"/>
          <w:szCs w:val="21"/>
          <w:lang w:val="en-US" w:eastAsia="zh-CN"/>
        </w:rPr>
        <w:t xml:space="preserve">observant </w:t>
      </w:r>
      <w:r>
        <w:rPr>
          <w:rFonts w:hint="eastAsia"/>
          <w:sz w:val="21"/>
          <w:szCs w:val="21"/>
        </w:rPr>
        <w:t xml:space="preserve">party has the right to unilaterally terminate this </w:t>
      </w:r>
      <w:r>
        <w:rPr>
          <w:rFonts w:hint="eastAsia"/>
          <w:sz w:val="21"/>
          <w:szCs w:val="21"/>
          <w:lang w:val="en-US" w:eastAsia="zh-CN"/>
        </w:rPr>
        <w:t>A</w:t>
      </w:r>
      <w:r>
        <w:rPr>
          <w:rFonts w:hint="eastAsia"/>
          <w:sz w:val="21"/>
          <w:szCs w:val="21"/>
        </w:rPr>
        <w:t xml:space="preserve">greement by notifying the defaulting party in </w:t>
      </w:r>
      <w:r>
        <w:rPr>
          <w:rFonts w:hint="eastAsia"/>
          <w:sz w:val="21"/>
          <w:szCs w:val="21"/>
          <w:lang w:val="en-US" w:eastAsia="zh-CN"/>
        </w:rPr>
        <w:t xml:space="preserve">written form </w:t>
      </w:r>
      <w:r>
        <w:rPr>
          <w:rFonts w:hint="eastAsia"/>
          <w:sz w:val="21"/>
          <w:szCs w:val="21"/>
        </w:rPr>
        <w:t>and reserves the right to take further legal measures in accordance with the law.</w:t>
      </w:r>
    </w:p>
    <w:p>
      <w:pPr>
        <w:pStyle w:val="2"/>
        <w:numPr>
          <w:ilvl w:val="0"/>
          <w:numId w:val="0"/>
        </w:numPr>
        <w:spacing w:before="326"/>
        <w:ind w:left="426" w:leftChars="0"/>
        <w:jc w:val="left"/>
        <w:rPr>
          <w:sz w:val="21"/>
          <w:szCs w:val="21"/>
        </w:rPr>
      </w:pPr>
      <w:bookmarkStart w:id="1" w:name="_Hlk69813962"/>
      <w:r>
        <w:rPr>
          <w:rFonts w:hint="eastAsia"/>
          <w:sz w:val="21"/>
          <w:szCs w:val="21"/>
          <w:lang w:val="en-US" w:eastAsia="zh-CN"/>
        </w:rPr>
        <w:t>Article Nine Force Majeure</w:t>
      </w:r>
    </w:p>
    <w:bookmarkEnd w:id="1"/>
    <w:p>
      <w:pPr>
        <w:spacing w:before="97"/>
        <w:ind w:firstLine="420"/>
        <w:rPr>
          <w:rFonts w:hint="eastAsia"/>
          <w:sz w:val="21"/>
          <w:szCs w:val="21"/>
        </w:rPr>
      </w:pPr>
      <w:r>
        <w:rPr>
          <w:rFonts w:hint="eastAsia"/>
          <w:sz w:val="21"/>
          <w:szCs w:val="21"/>
        </w:rPr>
        <w:t>1</w:t>
      </w:r>
      <w:r>
        <w:rPr>
          <w:rFonts w:hint="eastAsia"/>
          <w:sz w:val="21"/>
          <w:szCs w:val="21"/>
          <w:lang w:val="en-US" w:eastAsia="zh-CN"/>
        </w:rPr>
        <w:t xml:space="preserve">. </w:t>
      </w:r>
      <w:r>
        <w:rPr>
          <w:rFonts w:hint="eastAsia"/>
          <w:sz w:val="21"/>
          <w:szCs w:val="21"/>
        </w:rPr>
        <w:t xml:space="preserve">If there is force majeure such as war, earthquake, lightning, flood, fire, government action, etc., which causes the parties to be unable to perform the </w:t>
      </w:r>
      <w:r>
        <w:rPr>
          <w:rFonts w:hint="eastAsia"/>
          <w:sz w:val="21"/>
          <w:szCs w:val="21"/>
          <w:lang w:val="en-US" w:eastAsia="zh-CN"/>
        </w:rPr>
        <w:t>A</w:t>
      </w:r>
      <w:r>
        <w:rPr>
          <w:rFonts w:hint="eastAsia"/>
          <w:sz w:val="21"/>
          <w:szCs w:val="21"/>
        </w:rPr>
        <w:t xml:space="preserve">greement as agreed, the performance time of this </w:t>
      </w:r>
      <w:r>
        <w:rPr>
          <w:rFonts w:hint="eastAsia"/>
          <w:sz w:val="21"/>
          <w:szCs w:val="21"/>
          <w:lang w:val="en-US" w:eastAsia="zh-CN"/>
        </w:rPr>
        <w:t>A</w:t>
      </w:r>
      <w:r>
        <w:rPr>
          <w:rFonts w:hint="eastAsia"/>
          <w:sz w:val="21"/>
          <w:szCs w:val="21"/>
        </w:rPr>
        <w:t>greement shall be extended and neither party shall be responsible for the loss caused by force majeure.</w:t>
      </w:r>
    </w:p>
    <w:p>
      <w:pPr>
        <w:spacing w:before="97"/>
        <w:ind w:firstLine="420"/>
        <w:rPr>
          <w:rFonts w:hint="eastAsia"/>
          <w:sz w:val="21"/>
          <w:szCs w:val="21"/>
        </w:rPr>
      </w:pPr>
      <w:r>
        <w:rPr>
          <w:rFonts w:hint="eastAsia"/>
          <w:sz w:val="21"/>
          <w:szCs w:val="21"/>
        </w:rPr>
        <w:t>2. The party affected by force majeure shall notify the other party by mail or fax as soon as possible, and provide the other party with government documents proving the occurrence of force majeure within 7 days of the occurrence of force majeure.</w:t>
      </w:r>
    </w:p>
    <w:p>
      <w:pPr>
        <w:pStyle w:val="2"/>
        <w:numPr>
          <w:ilvl w:val="0"/>
          <w:numId w:val="0"/>
        </w:numPr>
        <w:spacing w:before="326"/>
        <w:ind w:leftChars="200"/>
        <w:rPr>
          <w:sz w:val="21"/>
          <w:szCs w:val="21"/>
        </w:rPr>
      </w:pPr>
      <w:r>
        <w:rPr>
          <w:rFonts w:hint="eastAsia"/>
          <w:sz w:val="21"/>
          <w:szCs w:val="21"/>
          <w:lang w:val="en-US" w:eastAsia="zh-CN"/>
        </w:rPr>
        <w:t>Article Ten Liability for Breach of Contract</w:t>
      </w:r>
    </w:p>
    <w:p>
      <w:pPr>
        <w:numPr>
          <w:ilvl w:val="0"/>
          <w:numId w:val="2"/>
        </w:numPr>
        <w:spacing w:before="97"/>
        <w:ind w:firstLine="420" w:firstLineChars="0"/>
        <w:rPr>
          <w:rFonts w:hint="eastAsia"/>
          <w:sz w:val="21"/>
          <w:szCs w:val="21"/>
        </w:rPr>
      </w:pPr>
      <w:r>
        <w:rPr>
          <w:rFonts w:hint="eastAsia"/>
          <w:sz w:val="21"/>
          <w:szCs w:val="21"/>
        </w:rPr>
        <w:t xml:space="preserve">If Party B fails to pay Party A the full amount of the room charge according to the agreed time, Party A shall be paid liquidated damages at 4‰ of the </w:t>
      </w:r>
      <w:r>
        <w:rPr>
          <w:rFonts w:hint="eastAsia"/>
          <w:sz w:val="21"/>
          <w:szCs w:val="21"/>
          <w:lang w:val="en-US" w:eastAsia="zh-CN"/>
        </w:rPr>
        <w:t>outstanding payments</w:t>
      </w:r>
      <w:r>
        <w:rPr>
          <w:rFonts w:hint="eastAsia"/>
          <w:sz w:val="21"/>
          <w:szCs w:val="21"/>
        </w:rPr>
        <w:t xml:space="preserve"> per day, and if the overdue period exceeds 15 working days, Party A shall have the right to unilaterally terminate this Agreement and terminate all services provided to Party B, and Party A shall have the right to recover all losses.</w:t>
      </w:r>
    </w:p>
    <w:p>
      <w:pPr>
        <w:numPr>
          <w:ilvl w:val="0"/>
          <w:numId w:val="0"/>
        </w:numPr>
        <w:spacing w:before="97"/>
        <w:ind w:firstLine="420" w:firstLineChars="0"/>
        <w:rPr>
          <w:sz w:val="21"/>
          <w:szCs w:val="21"/>
        </w:rPr>
      </w:pPr>
      <w:r>
        <w:rPr>
          <w:rFonts w:hint="eastAsia"/>
          <w:sz w:val="21"/>
          <w:szCs w:val="21"/>
        </w:rPr>
        <w:t xml:space="preserve">2. If Party B has the following behaviors, Party A has the right to suspend the provision of services or unilaterally terminate this Agreement by written notice. Party A has the right to request Party B to compensate for the loss and request to pay liquidated damages of 200,000 </w:t>
      </w:r>
      <w:r>
        <w:rPr>
          <w:rFonts w:hint="eastAsia"/>
          <w:sz w:val="21"/>
          <w:szCs w:val="21"/>
          <w:lang w:val="en-US" w:eastAsia="zh-CN"/>
        </w:rPr>
        <w:t>y</w:t>
      </w:r>
      <w:r>
        <w:rPr>
          <w:rFonts w:hint="eastAsia"/>
          <w:sz w:val="21"/>
          <w:szCs w:val="21"/>
        </w:rPr>
        <w:t xml:space="preserve">uan if Party B's following acts cause </w:t>
      </w:r>
      <w:r>
        <w:rPr>
          <w:rFonts w:hint="eastAsia"/>
          <w:sz w:val="21"/>
          <w:szCs w:val="21"/>
          <w:lang w:val="en-US" w:eastAsia="zh-CN"/>
        </w:rPr>
        <w:t>losses to Party A:</w:t>
      </w:r>
    </w:p>
    <w:p>
      <w:pPr>
        <w:numPr>
          <w:ilvl w:val="0"/>
          <w:numId w:val="3"/>
        </w:numPr>
        <w:spacing w:before="97"/>
        <w:ind w:left="0" w:firstLine="420"/>
        <w:rPr>
          <w:sz w:val="21"/>
          <w:szCs w:val="21"/>
        </w:rPr>
      </w:pPr>
      <w:r>
        <w:rPr>
          <w:rFonts w:hint="eastAsia"/>
          <w:sz w:val="21"/>
          <w:szCs w:val="21"/>
        </w:rPr>
        <w:t>Cance</w:t>
      </w:r>
      <w:r>
        <w:rPr>
          <w:rFonts w:hint="eastAsia"/>
          <w:sz w:val="21"/>
          <w:szCs w:val="21"/>
          <w:lang w:val="en-US" w:eastAsia="zh-CN"/>
        </w:rPr>
        <w:t>l</w:t>
      </w:r>
      <w:r>
        <w:rPr>
          <w:rFonts w:hint="eastAsia"/>
          <w:sz w:val="21"/>
          <w:szCs w:val="21"/>
        </w:rPr>
        <w:t xml:space="preserve"> orders that have been confirmed in Party A's service system</w:t>
      </w:r>
      <w:r>
        <w:rPr>
          <w:rFonts w:hint="eastAsia"/>
          <w:sz w:val="21"/>
          <w:szCs w:val="21"/>
          <w:lang w:val="en-US" w:eastAsia="zh-CN"/>
        </w:rPr>
        <w:t xml:space="preserve"> without justified reasons;</w:t>
      </w:r>
    </w:p>
    <w:p>
      <w:pPr>
        <w:numPr>
          <w:ilvl w:val="0"/>
          <w:numId w:val="3"/>
        </w:numPr>
        <w:spacing w:before="97"/>
        <w:ind w:left="0" w:firstLine="420"/>
        <w:rPr>
          <w:rFonts w:hint="eastAsia"/>
          <w:sz w:val="21"/>
          <w:szCs w:val="21"/>
        </w:rPr>
      </w:pPr>
      <w:r>
        <w:rPr>
          <w:rFonts w:hint="eastAsia"/>
          <w:sz w:val="21"/>
          <w:szCs w:val="21"/>
        </w:rPr>
        <w:t>Maliciously us</w:t>
      </w:r>
      <w:r>
        <w:rPr>
          <w:rFonts w:hint="eastAsia"/>
          <w:sz w:val="21"/>
          <w:szCs w:val="21"/>
          <w:lang w:val="en-US" w:eastAsia="zh-CN"/>
        </w:rPr>
        <w:t>e</w:t>
      </w:r>
      <w:r>
        <w:rPr>
          <w:rFonts w:hint="eastAsia"/>
          <w:sz w:val="21"/>
          <w:szCs w:val="21"/>
        </w:rPr>
        <w:t xml:space="preserve"> or us</w:t>
      </w:r>
      <w:r>
        <w:rPr>
          <w:rFonts w:hint="eastAsia"/>
          <w:sz w:val="21"/>
          <w:szCs w:val="21"/>
          <w:lang w:val="en-US" w:eastAsia="zh-CN"/>
        </w:rPr>
        <w:t xml:space="preserve">e </w:t>
      </w:r>
      <w:r>
        <w:rPr>
          <w:rFonts w:hint="eastAsia"/>
          <w:sz w:val="21"/>
          <w:szCs w:val="21"/>
        </w:rPr>
        <w:t xml:space="preserve">Party A's room </w:t>
      </w:r>
      <w:r>
        <w:rPr>
          <w:rFonts w:hint="eastAsia"/>
          <w:sz w:val="21"/>
          <w:szCs w:val="21"/>
          <w:lang w:val="en-US" w:eastAsia="zh-CN"/>
        </w:rPr>
        <w:t>booking</w:t>
      </w:r>
      <w:r>
        <w:rPr>
          <w:rFonts w:hint="eastAsia"/>
          <w:sz w:val="21"/>
          <w:szCs w:val="21"/>
        </w:rPr>
        <w:t xml:space="preserve"> system in violation of the principle of good faith, or hav</w:t>
      </w:r>
      <w:r>
        <w:rPr>
          <w:rFonts w:hint="eastAsia"/>
          <w:sz w:val="21"/>
          <w:szCs w:val="21"/>
          <w:lang w:val="en-US" w:eastAsia="zh-CN"/>
        </w:rPr>
        <w:t>e</w:t>
      </w:r>
      <w:r>
        <w:rPr>
          <w:rFonts w:hint="eastAsia"/>
          <w:sz w:val="21"/>
          <w:szCs w:val="21"/>
        </w:rPr>
        <w:t xml:space="preserve"> excessive transaction disputes or excessive transaction risks in the transaction, which can</w:t>
      </w:r>
      <w:r>
        <w:rPr>
          <w:rFonts w:hint="eastAsia"/>
          <w:sz w:val="21"/>
          <w:szCs w:val="21"/>
          <w:lang w:val="en-US" w:eastAsia="zh-CN"/>
        </w:rPr>
        <w:t xml:space="preserve"> </w:t>
      </w:r>
      <w:r>
        <w:rPr>
          <w:rFonts w:hint="eastAsia"/>
          <w:sz w:val="21"/>
          <w:szCs w:val="21"/>
        </w:rPr>
        <w:t>not be resolved through friendly consultation between the two parties</w:t>
      </w:r>
      <w:r>
        <w:rPr>
          <w:rFonts w:hint="eastAsia"/>
          <w:sz w:val="21"/>
          <w:szCs w:val="21"/>
          <w:lang w:val="en-US" w:eastAsia="zh-CN"/>
        </w:rPr>
        <w:t>;</w:t>
      </w:r>
    </w:p>
    <w:p>
      <w:pPr>
        <w:numPr>
          <w:ilvl w:val="0"/>
          <w:numId w:val="3"/>
        </w:numPr>
        <w:spacing w:before="97"/>
        <w:ind w:left="0" w:firstLine="420"/>
        <w:rPr>
          <w:sz w:val="21"/>
          <w:szCs w:val="21"/>
        </w:rPr>
      </w:pPr>
      <w:r>
        <w:rPr>
          <w:rFonts w:hint="eastAsia"/>
          <w:sz w:val="21"/>
          <w:szCs w:val="21"/>
        </w:rPr>
        <w:t>Transfer, sublicens</w:t>
      </w:r>
      <w:r>
        <w:rPr>
          <w:rFonts w:hint="eastAsia"/>
          <w:sz w:val="21"/>
          <w:szCs w:val="21"/>
          <w:lang w:val="en-US" w:eastAsia="zh-CN"/>
        </w:rPr>
        <w:t>e</w:t>
      </w:r>
      <w:r>
        <w:rPr>
          <w:rFonts w:hint="eastAsia"/>
          <w:sz w:val="21"/>
          <w:szCs w:val="21"/>
        </w:rPr>
        <w:t xml:space="preserve"> or provid</w:t>
      </w:r>
      <w:r>
        <w:rPr>
          <w:rFonts w:hint="eastAsia"/>
          <w:sz w:val="21"/>
          <w:szCs w:val="21"/>
          <w:lang w:val="en-US" w:eastAsia="zh-CN"/>
        </w:rPr>
        <w:t>e</w:t>
      </w:r>
      <w:r>
        <w:rPr>
          <w:rFonts w:hint="eastAsia"/>
          <w:sz w:val="21"/>
          <w:szCs w:val="21"/>
        </w:rPr>
        <w:t xml:space="preserve"> the number, account number and password in Party A's </w:t>
      </w:r>
      <w:r>
        <w:rPr>
          <w:rFonts w:hint="eastAsia"/>
          <w:sz w:val="21"/>
          <w:szCs w:val="21"/>
          <w:lang w:val="en-US" w:eastAsia="zh-CN"/>
        </w:rPr>
        <w:t>booking</w:t>
      </w:r>
      <w:r>
        <w:rPr>
          <w:rFonts w:hint="eastAsia"/>
          <w:sz w:val="21"/>
          <w:szCs w:val="21"/>
        </w:rPr>
        <w:t xml:space="preserve"> system to any third party for use without authorization, or negligently leak to a third party without notifying Party A in time</w:t>
      </w:r>
      <w:r>
        <w:rPr>
          <w:rFonts w:hint="eastAsia"/>
          <w:sz w:val="21"/>
          <w:szCs w:val="21"/>
          <w:lang w:val="en-US" w:eastAsia="zh-CN"/>
        </w:rPr>
        <w:t>;</w:t>
      </w:r>
    </w:p>
    <w:p>
      <w:pPr>
        <w:numPr>
          <w:ilvl w:val="0"/>
          <w:numId w:val="3"/>
        </w:numPr>
        <w:spacing w:before="97"/>
        <w:ind w:left="0" w:firstLine="420"/>
        <w:rPr>
          <w:rFonts w:hint="eastAsia"/>
          <w:sz w:val="21"/>
          <w:szCs w:val="21"/>
        </w:rPr>
      </w:pPr>
      <w:r>
        <w:rPr>
          <w:rFonts w:hint="eastAsia"/>
          <w:sz w:val="21"/>
          <w:szCs w:val="21"/>
          <w:lang w:val="en-US" w:eastAsia="zh-CN"/>
        </w:rPr>
        <w:t>Launch</w:t>
      </w:r>
      <w:r>
        <w:rPr>
          <w:rFonts w:hint="eastAsia"/>
          <w:sz w:val="21"/>
          <w:szCs w:val="21"/>
        </w:rPr>
        <w:t xml:space="preserve"> malicious data attacks on Party A's service system (including but not limited to attacks on Party A's service system, other numbers and accounts; tampering with system codes; tampering with system public data</w:t>
      </w:r>
      <w:r>
        <w:rPr>
          <w:rFonts w:hint="eastAsia"/>
          <w:sz w:val="21"/>
          <w:szCs w:val="21"/>
          <w:lang w:val="en-US" w:eastAsia="zh-CN"/>
        </w:rPr>
        <w:t xml:space="preserve"> and</w:t>
      </w:r>
      <w:r>
        <w:rPr>
          <w:rFonts w:hint="eastAsia"/>
          <w:sz w:val="21"/>
          <w:szCs w:val="21"/>
        </w:rPr>
        <w:t xml:space="preserve"> public information; stealing order information from other accounts in the system; intercepting orders and order notifications issued by the service system, etc.)</w:t>
      </w:r>
      <w:r>
        <w:rPr>
          <w:rFonts w:hint="eastAsia"/>
          <w:sz w:val="21"/>
          <w:szCs w:val="21"/>
          <w:lang w:val="en-US" w:eastAsia="zh-CN"/>
        </w:rPr>
        <w:t>;</w:t>
      </w:r>
    </w:p>
    <w:p>
      <w:pPr>
        <w:numPr>
          <w:ilvl w:val="0"/>
          <w:numId w:val="3"/>
        </w:numPr>
        <w:spacing w:before="97"/>
        <w:ind w:left="0" w:firstLine="420"/>
        <w:rPr>
          <w:rFonts w:hint="eastAsia"/>
          <w:sz w:val="21"/>
          <w:szCs w:val="21"/>
        </w:rPr>
      </w:pPr>
      <w:r>
        <w:rPr>
          <w:rFonts w:hint="eastAsia"/>
          <w:sz w:val="21"/>
          <w:szCs w:val="21"/>
          <w:lang w:val="en-US" w:eastAsia="zh-CN"/>
        </w:rPr>
        <w:t>J</w:t>
      </w:r>
      <w:r>
        <w:rPr>
          <w:rFonts w:hint="eastAsia"/>
          <w:sz w:val="21"/>
          <w:szCs w:val="21"/>
        </w:rPr>
        <w:t>udicial or administrative authorities require Party A to issue a written notice to Party B to suspend or terminate services to Party B</w:t>
      </w:r>
      <w:r>
        <w:rPr>
          <w:rFonts w:hint="eastAsia"/>
          <w:sz w:val="21"/>
          <w:szCs w:val="21"/>
          <w:lang w:val="en-US" w:eastAsia="zh-CN"/>
        </w:rPr>
        <w:t>;</w:t>
      </w:r>
    </w:p>
    <w:p>
      <w:pPr>
        <w:numPr>
          <w:ilvl w:val="0"/>
          <w:numId w:val="3"/>
        </w:numPr>
        <w:spacing w:before="97"/>
        <w:ind w:left="0" w:firstLine="420"/>
        <w:rPr>
          <w:sz w:val="21"/>
          <w:szCs w:val="21"/>
        </w:rPr>
      </w:pPr>
      <w:r>
        <w:rPr>
          <w:rFonts w:hint="eastAsia"/>
          <w:sz w:val="21"/>
          <w:szCs w:val="21"/>
        </w:rPr>
        <w:t xml:space="preserve">Party B has violated the circumstances stipulated in Article </w:t>
      </w:r>
      <w:r>
        <w:rPr>
          <w:rFonts w:hint="eastAsia"/>
          <w:sz w:val="21"/>
          <w:szCs w:val="21"/>
          <w:lang w:val="en-US" w:eastAsia="zh-CN"/>
        </w:rPr>
        <w:t>Fifteen</w:t>
      </w:r>
      <w:r>
        <w:rPr>
          <w:rFonts w:hint="eastAsia"/>
          <w:sz w:val="21"/>
          <w:szCs w:val="21"/>
        </w:rPr>
        <w:t xml:space="preserve"> of the Measures for the Administration of Internet Information Services (Revised </w:t>
      </w:r>
      <w:r>
        <w:rPr>
          <w:rFonts w:hint="eastAsia"/>
          <w:sz w:val="21"/>
          <w:szCs w:val="21"/>
          <w:lang w:val="en-US" w:eastAsia="zh-CN"/>
        </w:rPr>
        <w:t xml:space="preserve">in </w:t>
      </w:r>
      <w:r>
        <w:rPr>
          <w:rFonts w:hint="eastAsia"/>
          <w:sz w:val="21"/>
          <w:szCs w:val="21"/>
        </w:rPr>
        <w:t>2011).</w:t>
      </w:r>
    </w:p>
    <w:p>
      <w:pPr>
        <w:numPr>
          <w:ilvl w:val="0"/>
          <w:numId w:val="0"/>
        </w:numPr>
        <w:spacing w:before="97"/>
        <w:ind w:firstLine="420" w:firstLineChars="0"/>
        <w:rPr>
          <w:rFonts w:hint="eastAsia"/>
          <w:sz w:val="21"/>
          <w:szCs w:val="21"/>
        </w:rPr>
      </w:pPr>
      <w:r>
        <w:rPr>
          <w:rFonts w:hint="eastAsia"/>
          <w:sz w:val="21"/>
          <w:szCs w:val="21"/>
        </w:rPr>
        <w:t>1. During the term of this Agreement and 2 years after the termination of this Agreement, Party B shall keep the settlement price between Party A and Party B (including but not limited to the settlement price of a single order and the sales policy affecting the settlement price such as rebates) strictly confidential. Violation of the confidentiality agreement is considered a serious breach of contract</w:t>
      </w:r>
      <w:r>
        <w:rPr>
          <w:rFonts w:hint="eastAsia"/>
          <w:sz w:val="21"/>
          <w:szCs w:val="21"/>
          <w:lang w:val="en-US" w:eastAsia="zh-CN"/>
        </w:rPr>
        <w:t>. T</w:t>
      </w:r>
      <w:r>
        <w:rPr>
          <w:rFonts w:hint="eastAsia"/>
          <w:sz w:val="21"/>
          <w:szCs w:val="21"/>
        </w:rPr>
        <w:t>he</w:t>
      </w:r>
      <w:r>
        <w:rPr>
          <w:rFonts w:hint="eastAsia"/>
          <w:sz w:val="21"/>
          <w:szCs w:val="21"/>
          <w:lang w:val="en-US" w:eastAsia="zh-CN"/>
        </w:rPr>
        <w:t xml:space="preserve"> observant </w:t>
      </w:r>
      <w:r>
        <w:rPr>
          <w:rFonts w:hint="eastAsia"/>
          <w:sz w:val="21"/>
          <w:szCs w:val="21"/>
        </w:rPr>
        <w:t xml:space="preserve">party has the right to unilaterally terminate this </w:t>
      </w:r>
      <w:r>
        <w:rPr>
          <w:rFonts w:hint="eastAsia"/>
          <w:sz w:val="21"/>
          <w:szCs w:val="21"/>
          <w:lang w:val="en-US" w:eastAsia="zh-CN"/>
        </w:rPr>
        <w:t>A</w:t>
      </w:r>
      <w:r>
        <w:rPr>
          <w:rFonts w:hint="eastAsia"/>
          <w:sz w:val="21"/>
          <w:szCs w:val="21"/>
        </w:rPr>
        <w:t xml:space="preserve">greement by written notice to the defaulting party, </w:t>
      </w:r>
      <w:r>
        <w:rPr>
          <w:rFonts w:hint="eastAsia"/>
          <w:sz w:val="21"/>
          <w:szCs w:val="21"/>
          <w:lang w:val="en-US" w:eastAsia="zh-CN"/>
        </w:rPr>
        <w:t xml:space="preserve">and </w:t>
      </w:r>
      <w:r>
        <w:rPr>
          <w:rFonts w:hint="eastAsia"/>
          <w:sz w:val="21"/>
          <w:szCs w:val="21"/>
        </w:rPr>
        <w:t xml:space="preserve">the defaulting party shall bear all the losses caused to the </w:t>
      </w:r>
      <w:r>
        <w:rPr>
          <w:rFonts w:hint="eastAsia"/>
          <w:sz w:val="21"/>
          <w:szCs w:val="21"/>
          <w:lang w:val="en-US" w:eastAsia="zh-CN"/>
        </w:rPr>
        <w:t>observant</w:t>
      </w:r>
      <w:r>
        <w:rPr>
          <w:rFonts w:hint="eastAsia"/>
          <w:sz w:val="21"/>
          <w:szCs w:val="21"/>
        </w:rPr>
        <w:t xml:space="preserve"> party.</w:t>
      </w:r>
    </w:p>
    <w:p>
      <w:pPr>
        <w:numPr>
          <w:ilvl w:val="0"/>
          <w:numId w:val="0"/>
        </w:numPr>
        <w:spacing w:before="97"/>
        <w:ind w:firstLine="420" w:firstLineChars="0"/>
        <w:rPr>
          <w:rFonts w:hint="eastAsia"/>
          <w:sz w:val="21"/>
          <w:szCs w:val="21"/>
          <w:lang w:val="en-US" w:eastAsia="zh-CN"/>
        </w:rPr>
      </w:pPr>
      <w:r>
        <w:rPr>
          <w:rFonts w:hint="eastAsia"/>
          <w:sz w:val="21"/>
          <w:szCs w:val="21"/>
        </w:rPr>
        <w:t xml:space="preserve">2. Party B shall not advertise or promise to Party B's customers other services that are not specified, confirmed or promised in Party A's service content. If Party B violates this </w:t>
      </w:r>
      <w:r>
        <w:rPr>
          <w:rFonts w:hint="eastAsia"/>
          <w:sz w:val="21"/>
          <w:szCs w:val="21"/>
          <w:lang w:val="en-US" w:eastAsia="zh-CN"/>
        </w:rPr>
        <w:t>A</w:t>
      </w:r>
      <w:r>
        <w:rPr>
          <w:rFonts w:hint="eastAsia"/>
          <w:sz w:val="21"/>
          <w:szCs w:val="21"/>
        </w:rPr>
        <w:t xml:space="preserve">greement and Party A is complained or suffers other losses, Party A has the right to unilaterally terminate this </w:t>
      </w:r>
      <w:r>
        <w:rPr>
          <w:rFonts w:hint="eastAsia"/>
          <w:sz w:val="21"/>
          <w:szCs w:val="21"/>
          <w:lang w:val="en-US" w:eastAsia="zh-CN"/>
        </w:rPr>
        <w:t>A</w:t>
      </w:r>
      <w:r>
        <w:rPr>
          <w:rFonts w:hint="eastAsia"/>
          <w:sz w:val="21"/>
          <w:szCs w:val="21"/>
        </w:rPr>
        <w:t>greement and cancel all orders for business travel services that have not yet started to be provided and shall not bear any compensation or liability for Party B and Party B's customers</w:t>
      </w:r>
      <w:r>
        <w:rPr>
          <w:rFonts w:hint="eastAsia"/>
          <w:sz w:val="21"/>
          <w:szCs w:val="21"/>
          <w:lang w:val="en-US" w:eastAsia="zh-CN"/>
        </w:rPr>
        <w:t>. Party A also has the right to request Party B to pay Party A 20% of the liquidated damages of the order amount of the falsely advertised and falsely promised business travel service products of Party B. If the liquidated damages are insufficient to make up for all losses of Party A, Party B shall separately compensate Party A.</w:t>
      </w:r>
    </w:p>
    <w:p>
      <w:pPr>
        <w:numPr>
          <w:ilvl w:val="0"/>
          <w:numId w:val="0"/>
        </w:numPr>
        <w:spacing w:before="97"/>
        <w:ind w:firstLine="420" w:firstLineChars="0"/>
        <w:rPr>
          <w:sz w:val="21"/>
          <w:szCs w:val="21"/>
        </w:rPr>
      </w:pPr>
      <w:r>
        <w:rPr>
          <w:rFonts w:hint="eastAsia"/>
          <w:sz w:val="21"/>
          <w:szCs w:val="21"/>
          <w:lang w:val="en-US" w:eastAsia="zh-CN"/>
        </w:rPr>
        <w:t>3. Unless otherwise agreed, for the avoidance of ambiguity, the term "all losses" under this Agreement refers to the costs incurred by one party as a result of the termination, the costs incurred by one party for normal performance before the termination, the unsettled costs of both parties, attorney's fees, litigation fees, security fees, guarantee fees, travel expenses, notary fees, etc.</w:t>
      </w:r>
    </w:p>
    <w:p>
      <w:pPr>
        <w:pStyle w:val="2"/>
        <w:numPr>
          <w:ilvl w:val="0"/>
          <w:numId w:val="0"/>
        </w:numPr>
        <w:spacing w:before="326"/>
        <w:ind w:leftChars="200"/>
        <w:rPr>
          <w:sz w:val="21"/>
          <w:szCs w:val="21"/>
        </w:rPr>
      </w:pPr>
      <w:r>
        <w:rPr>
          <w:rFonts w:hint="eastAsia"/>
          <w:sz w:val="21"/>
          <w:szCs w:val="21"/>
          <w:lang w:val="en-US" w:eastAsia="zh-CN"/>
        </w:rPr>
        <w:t>Article Eleven Notice and Service</w:t>
      </w:r>
    </w:p>
    <w:p>
      <w:pPr>
        <w:pStyle w:val="12"/>
        <w:numPr>
          <w:ilvl w:val="0"/>
          <w:numId w:val="0"/>
        </w:numPr>
        <w:spacing w:before="97"/>
        <w:ind w:firstLine="420" w:firstLineChars="0"/>
        <w:rPr>
          <w:rFonts w:hint="eastAsia"/>
          <w:sz w:val="21"/>
          <w:szCs w:val="21"/>
        </w:rPr>
      </w:pPr>
      <w:bookmarkStart w:id="2" w:name="_Hlk69890789"/>
      <w:r>
        <w:rPr>
          <w:rFonts w:hint="eastAsia"/>
          <w:sz w:val="21"/>
          <w:szCs w:val="21"/>
        </w:rPr>
        <w:t xml:space="preserve">1. Any notice or other communication between the parties to this Agreement, including but not limited to the cooperation between the parties, legal documents and the service of legal documents from the people's court or arbitration institution in case of dispute resolution (hereinafter referred to as </w:t>
      </w:r>
      <w:r>
        <w:rPr>
          <w:rFonts w:hint="eastAsia"/>
          <w:sz w:val="21"/>
          <w:szCs w:val="21"/>
          <w:lang w:val="en-US" w:eastAsia="zh-CN"/>
        </w:rPr>
        <w:t xml:space="preserve">the </w:t>
      </w:r>
      <w:r>
        <w:rPr>
          <w:rFonts w:hint="eastAsia"/>
          <w:sz w:val="21"/>
          <w:szCs w:val="21"/>
        </w:rPr>
        <w:t>"</w:t>
      </w:r>
      <w:r>
        <w:rPr>
          <w:rFonts w:hint="eastAsia"/>
          <w:sz w:val="21"/>
          <w:szCs w:val="21"/>
          <w:lang w:val="en-US" w:eastAsia="zh-CN"/>
        </w:rPr>
        <w:t>n</w:t>
      </w:r>
      <w:r>
        <w:rPr>
          <w:rFonts w:hint="eastAsia"/>
          <w:sz w:val="21"/>
          <w:szCs w:val="21"/>
        </w:rPr>
        <w:t>otice"),</w:t>
      </w:r>
      <w:r>
        <w:rPr>
          <w:rFonts w:hint="eastAsia"/>
          <w:sz w:val="21"/>
          <w:szCs w:val="21"/>
          <w:lang w:val="en-US" w:eastAsia="zh-CN"/>
        </w:rPr>
        <w:t xml:space="preserve"> </w:t>
      </w:r>
      <w:r>
        <w:rPr>
          <w:rFonts w:hint="eastAsia"/>
          <w:sz w:val="21"/>
          <w:szCs w:val="21"/>
        </w:rPr>
        <w:t>shall be delivered to the other party in accordance with the address, communication</w:t>
      </w:r>
      <w:r>
        <w:rPr>
          <w:rFonts w:hint="eastAsia"/>
          <w:sz w:val="21"/>
          <w:szCs w:val="21"/>
          <w:lang w:val="en-US" w:eastAsia="zh-CN"/>
        </w:rPr>
        <w:t xml:space="preserve"> mode</w:t>
      </w:r>
      <w:r>
        <w:rPr>
          <w:rFonts w:hint="eastAsia"/>
          <w:sz w:val="21"/>
          <w:szCs w:val="21"/>
        </w:rPr>
        <w:t xml:space="preserve"> or number </w:t>
      </w:r>
      <w:r>
        <w:rPr>
          <w:rFonts w:hint="eastAsia"/>
          <w:sz w:val="21"/>
          <w:szCs w:val="21"/>
          <w:lang w:val="en-US" w:eastAsia="zh-CN"/>
        </w:rPr>
        <w:t xml:space="preserve">of </w:t>
      </w:r>
      <w:r>
        <w:rPr>
          <w:rFonts w:hint="eastAsia"/>
          <w:sz w:val="21"/>
          <w:szCs w:val="21"/>
        </w:rPr>
        <w:t xml:space="preserve">contact person (counterpart) agreed in the signing area of this Agreement and the Annex. The electronic </w:t>
      </w:r>
      <w:r>
        <w:rPr>
          <w:rFonts w:hint="eastAsia"/>
          <w:sz w:val="21"/>
          <w:szCs w:val="21"/>
          <w:lang w:val="en-US" w:eastAsia="zh-CN"/>
        </w:rPr>
        <w:t>service</w:t>
      </w:r>
      <w:r>
        <w:rPr>
          <w:rFonts w:hint="eastAsia"/>
          <w:sz w:val="21"/>
          <w:szCs w:val="21"/>
        </w:rPr>
        <w:t xml:space="preserve"> shall have the same legal effect as the written </w:t>
      </w:r>
      <w:r>
        <w:rPr>
          <w:rFonts w:hint="eastAsia"/>
          <w:sz w:val="21"/>
          <w:szCs w:val="21"/>
          <w:lang w:val="en-US" w:eastAsia="zh-CN"/>
        </w:rPr>
        <w:t>service</w:t>
      </w:r>
      <w:r>
        <w:rPr>
          <w:rFonts w:hint="eastAsia"/>
          <w:sz w:val="21"/>
          <w:szCs w:val="21"/>
        </w:rPr>
        <w:t>.</w:t>
      </w:r>
    </w:p>
    <w:p>
      <w:pPr>
        <w:pStyle w:val="12"/>
        <w:numPr>
          <w:ilvl w:val="0"/>
          <w:numId w:val="0"/>
        </w:numPr>
        <w:spacing w:before="97"/>
        <w:ind w:firstLine="420" w:firstLineChars="0"/>
        <w:rPr>
          <w:rFonts w:hint="eastAsia" w:eastAsia="宋体"/>
          <w:sz w:val="21"/>
          <w:szCs w:val="21"/>
          <w:lang w:val="en-US" w:eastAsia="zh-CN"/>
        </w:rPr>
      </w:pPr>
      <w:r>
        <w:rPr>
          <w:rFonts w:hint="eastAsia"/>
          <w:sz w:val="21"/>
          <w:szCs w:val="21"/>
        </w:rPr>
        <w:t xml:space="preserve">2. The various means of communication specified in the preceding paragraph shall determine the time of </w:t>
      </w:r>
      <w:r>
        <w:rPr>
          <w:rFonts w:hint="eastAsia"/>
          <w:sz w:val="21"/>
          <w:szCs w:val="21"/>
          <w:lang w:val="en-US" w:eastAsia="zh-CN"/>
        </w:rPr>
        <w:t>service</w:t>
      </w:r>
      <w:r>
        <w:rPr>
          <w:rFonts w:hint="eastAsia"/>
          <w:sz w:val="21"/>
          <w:szCs w:val="21"/>
        </w:rPr>
        <w:t xml:space="preserve"> in accordance with the following manner</w:t>
      </w:r>
      <w:r>
        <w:rPr>
          <w:rFonts w:hint="eastAsia"/>
          <w:sz w:val="21"/>
          <w:szCs w:val="21"/>
          <w:lang w:val="en-US" w:eastAsia="zh-CN"/>
        </w:rPr>
        <w:t>:</w:t>
      </w:r>
    </w:p>
    <w:p>
      <w:pPr>
        <w:spacing w:before="97"/>
        <w:rPr>
          <w:rFonts w:hint="eastAsia" w:ascii="Times New Roman" w:hAnsi="Times New Roman" w:eastAsia="宋体" w:cstheme="minorBidi"/>
          <w:kern w:val="2"/>
          <w:sz w:val="21"/>
          <w:szCs w:val="21"/>
          <w:lang w:val="en-US" w:eastAsia="zh-CN" w:bidi="ar-SA"/>
        </w:rPr>
      </w:pPr>
      <w:r>
        <w:rPr>
          <w:rFonts w:hint="eastAsia" w:ascii="Times New Roman" w:hAnsi="Times New Roman" w:eastAsia="宋体" w:cstheme="minorBidi"/>
          <w:kern w:val="2"/>
          <w:sz w:val="21"/>
          <w:szCs w:val="21"/>
          <w:lang w:val="en-US" w:eastAsia="zh-CN" w:bidi="ar-SA"/>
        </w:rPr>
        <w:t xml:space="preserve">(1) Notification by mail shall be made by express </w:t>
      </w:r>
      <w:r>
        <w:rPr>
          <w:rFonts w:hint="eastAsia" w:cstheme="minorBidi"/>
          <w:kern w:val="2"/>
          <w:sz w:val="21"/>
          <w:szCs w:val="21"/>
          <w:lang w:val="en-US" w:eastAsia="zh-CN" w:bidi="ar-SA"/>
        </w:rPr>
        <w:t>service</w:t>
      </w:r>
      <w:r>
        <w:rPr>
          <w:rFonts w:hint="eastAsia" w:ascii="Times New Roman" w:hAnsi="Times New Roman" w:eastAsia="宋体" w:cstheme="minorBidi"/>
          <w:kern w:val="2"/>
          <w:sz w:val="21"/>
          <w:szCs w:val="21"/>
          <w:lang w:val="en-US" w:eastAsia="zh-CN" w:bidi="ar-SA"/>
        </w:rPr>
        <w:t xml:space="preserve"> and shall be deemed to have been delivered to the notified person 48 hours after posting.</w:t>
      </w:r>
    </w:p>
    <w:p>
      <w:pPr>
        <w:spacing w:before="97"/>
        <w:rPr>
          <w:rFonts w:hint="eastAsia" w:ascii="Times New Roman" w:hAnsi="Times New Roman" w:eastAsia="宋体" w:cstheme="minorBidi"/>
          <w:kern w:val="2"/>
          <w:sz w:val="21"/>
          <w:szCs w:val="21"/>
          <w:lang w:val="en-US" w:eastAsia="zh-CN" w:bidi="ar-SA"/>
        </w:rPr>
      </w:pPr>
      <w:r>
        <w:rPr>
          <w:rFonts w:hint="eastAsia" w:ascii="Times New Roman" w:hAnsi="Times New Roman" w:eastAsia="宋体" w:cstheme="minorBidi"/>
          <w:kern w:val="2"/>
          <w:sz w:val="21"/>
          <w:szCs w:val="21"/>
          <w:lang w:val="en-US" w:eastAsia="zh-CN" w:bidi="ar-SA"/>
        </w:rPr>
        <w:t>(2) Notice by SMS, WeChat, email or through the system shall be deemed delivered upon successful transmission.</w:t>
      </w:r>
    </w:p>
    <w:p>
      <w:pPr>
        <w:spacing w:before="97"/>
        <w:rPr>
          <w:rFonts w:hint="eastAsia"/>
          <w:sz w:val="21"/>
          <w:szCs w:val="21"/>
        </w:rPr>
      </w:pPr>
      <w:r>
        <w:rPr>
          <w:rFonts w:hint="eastAsia" w:ascii="Times New Roman" w:hAnsi="Times New Roman" w:eastAsia="宋体" w:cstheme="minorBidi"/>
          <w:kern w:val="2"/>
          <w:sz w:val="21"/>
          <w:szCs w:val="21"/>
          <w:lang w:val="en-US" w:eastAsia="zh-CN" w:bidi="ar-SA"/>
        </w:rPr>
        <w:t xml:space="preserve">(3) If multiple modes of service are used at the same time, the time of </w:t>
      </w:r>
      <w:r>
        <w:rPr>
          <w:rFonts w:hint="eastAsia" w:cstheme="minorBidi"/>
          <w:kern w:val="2"/>
          <w:sz w:val="21"/>
          <w:szCs w:val="21"/>
          <w:lang w:val="en-US" w:eastAsia="zh-CN" w:bidi="ar-SA"/>
        </w:rPr>
        <w:t>service</w:t>
      </w:r>
      <w:r>
        <w:rPr>
          <w:rFonts w:hint="eastAsia" w:ascii="Times New Roman" w:hAnsi="Times New Roman" w:eastAsia="宋体" w:cstheme="minorBidi"/>
          <w:kern w:val="2"/>
          <w:sz w:val="21"/>
          <w:szCs w:val="21"/>
          <w:lang w:val="en-US" w:eastAsia="zh-CN" w:bidi="ar-SA"/>
        </w:rPr>
        <w:t xml:space="preserve"> shall be the time of the fastest </w:t>
      </w:r>
      <w:r>
        <w:rPr>
          <w:rFonts w:hint="eastAsia" w:cstheme="minorBidi"/>
          <w:kern w:val="2"/>
          <w:sz w:val="21"/>
          <w:szCs w:val="21"/>
          <w:lang w:val="en-US" w:eastAsia="zh-CN" w:bidi="ar-SA"/>
        </w:rPr>
        <w:t>delivery.</w:t>
      </w:r>
    </w:p>
    <w:bookmarkEnd w:id="2"/>
    <w:p>
      <w:pPr>
        <w:pStyle w:val="12"/>
        <w:numPr>
          <w:ilvl w:val="0"/>
          <w:numId w:val="0"/>
        </w:numPr>
        <w:spacing w:before="97"/>
        <w:ind w:firstLine="420" w:firstLineChars="0"/>
        <w:rPr>
          <w:rFonts w:hint="eastAsia"/>
          <w:sz w:val="21"/>
          <w:szCs w:val="21"/>
        </w:rPr>
      </w:pPr>
      <w:r>
        <w:rPr>
          <w:rFonts w:hint="eastAsia"/>
          <w:sz w:val="21"/>
          <w:szCs w:val="21"/>
        </w:rPr>
        <w:t>1. In the event of a change in the above communication information of either party, the other party shall be notified in</w:t>
      </w:r>
      <w:r>
        <w:rPr>
          <w:rFonts w:hint="eastAsia"/>
          <w:sz w:val="21"/>
          <w:szCs w:val="21"/>
          <w:lang w:val="en-US" w:eastAsia="zh-CN"/>
        </w:rPr>
        <w:t xml:space="preserve"> written form</w:t>
      </w:r>
      <w:r>
        <w:rPr>
          <w:rFonts w:hint="eastAsia"/>
          <w:sz w:val="21"/>
          <w:szCs w:val="21"/>
        </w:rPr>
        <w:t xml:space="preserve"> within seven (7) days of such change, otherwise the other party's notice of its original method of communication shall be deemed a valid notice.</w:t>
      </w:r>
    </w:p>
    <w:p>
      <w:pPr>
        <w:pStyle w:val="12"/>
        <w:numPr>
          <w:ilvl w:val="0"/>
          <w:numId w:val="0"/>
        </w:numPr>
        <w:spacing w:before="97"/>
        <w:ind w:firstLine="420" w:firstLineChars="0"/>
        <w:rPr>
          <w:sz w:val="21"/>
          <w:szCs w:val="21"/>
        </w:rPr>
      </w:pPr>
      <w:r>
        <w:rPr>
          <w:rFonts w:hint="eastAsia"/>
          <w:sz w:val="21"/>
          <w:szCs w:val="21"/>
        </w:rPr>
        <w:t>2. In addition to the communication information listed in this Article, the address, legal representative, and telephone number agreed to at the beginning of this Agreement shall also be valid addresses for service of notice.</w:t>
      </w:r>
    </w:p>
    <w:p>
      <w:pPr>
        <w:pStyle w:val="2"/>
        <w:numPr>
          <w:ilvl w:val="0"/>
          <w:numId w:val="0"/>
        </w:numPr>
        <w:spacing w:before="326"/>
        <w:ind w:leftChars="200"/>
        <w:rPr>
          <w:sz w:val="21"/>
          <w:szCs w:val="21"/>
        </w:rPr>
      </w:pPr>
      <w:r>
        <w:rPr>
          <w:rFonts w:hint="eastAsia"/>
          <w:sz w:val="21"/>
          <w:szCs w:val="21"/>
          <w:lang w:val="en-US" w:eastAsia="zh-CN"/>
        </w:rPr>
        <w:t>Article Twelve Supplemental Articles</w:t>
      </w:r>
    </w:p>
    <w:p>
      <w:pPr>
        <w:spacing w:before="97"/>
        <w:ind w:firstLine="420"/>
        <w:rPr>
          <w:rFonts w:hint="eastAsia"/>
          <w:sz w:val="21"/>
          <w:szCs w:val="21"/>
        </w:rPr>
      </w:pPr>
      <w:r>
        <w:rPr>
          <w:rFonts w:hint="eastAsia"/>
          <w:sz w:val="21"/>
          <w:szCs w:val="21"/>
        </w:rPr>
        <w:t>1. After the signing of this Agreement, both parties may agree on changes in products, prices and booking process through supplementa</w:t>
      </w:r>
      <w:r>
        <w:rPr>
          <w:rFonts w:hint="eastAsia"/>
          <w:sz w:val="21"/>
          <w:szCs w:val="21"/>
          <w:lang w:val="en-US" w:eastAsia="zh-CN"/>
        </w:rPr>
        <w:t xml:space="preserve">l </w:t>
      </w:r>
      <w:r>
        <w:rPr>
          <w:rFonts w:hint="eastAsia"/>
          <w:sz w:val="21"/>
          <w:szCs w:val="21"/>
        </w:rPr>
        <w:t>agreements or emails. If there is any conflict between the content of the supplemental agreement or email and this Agreement, other supplemental agreements or other emails, the later one shall prevail.</w:t>
      </w:r>
    </w:p>
    <w:p>
      <w:pPr>
        <w:spacing w:before="97"/>
        <w:ind w:firstLine="420"/>
        <w:rPr>
          <w:rFonts w:hint="eastAsia"/>
          <w:sz w:val="21"/>
          <w:szCs w:val="21"/>
        </w:rPr>
      </w:pPr>
      <w:r>
        <w:rPr>
          <w:rFonts w:hint="eastAsia"/>
          <w:sz w:val="21"/>
          <w:szCs w:val="21"/>
        </w:rPr>
        <w:t xml:space="preserve">2. If there is an attachment to this </w:t>
      </w:r>
      <w:r>
        <w:rPr>
          <w:rFonts w:hint="eastAsia"/>
          <w:sz w:val="21"/>
          <w:szCs w:val="21"/>
          <w:lang w:val="en-US" w:eastAsia="zh-CN"/>
        </w:rPr>
        <w:t>A</w:t>
      </w:r>
      <w:r>
        <w:rPr>
          <w:rFonts w:hint="eastAsia"/>
          <w:sz w:val="21"/>
          <w:szCs w:val="21"/>
        </w:rPr>
        <w:t xml:space="preserve">greement, it is an integral part of this </w:t>
      </w:r>
      <w:r>
        <w:rPr>
          <w:rFonts w:hint="eastAsia"/>
          <w:sz w:val="21"/>
          <w:szCs w:val="21"/>
          <w:lang w:val="en-US" w:eastAsia="zh-CN"/>
        </w:rPr>
        <w:t>A</w:t>
      </w:r>
      <w:r>
        <w:rPr>
          <w:rFonts w:hint="eastAsia"/>
          <w:sz w:val="21"/>
          <w:szCs w:val="21"/>
        </w:rPr>
        <w:t xml:space="preserve">greement and has the same legal effect as the body of the </w:t>
      </w:r>
      <w:r>
        <w:rPr>
          <w:rFonts w:hint="eastAsia"/>
          <w:sz w:val="21"/>
          <w:szCs w:val="21"/>
          <w:lang w:val="en-US" w:eastAsia="zh-CN"/>
        </w:rPr>
        <w:t>A</w:t>
      </w:r>
      <w:r>
        <w:rPr>
          <w:rFonts w:hint="eastAsia"/>
          <w:sz w:val="21"/>
          <w:szCs w:val="21"/>
        </w:rPr>
        <w:t>greement.</w:t>
      </w:r>
    </w:p>
    <w:p>
      <w:pPr>
        <w:spacing w:before="97"/>
        <w:ind w:firstLine="420"/>
        <w:rPr>
          <w:rFonts w:hint="eastAsia"/>
          <w:sz w:val="21"/>
          <w:szCs w:val="21"/>
        </w:rPr>
      </w:pPr>
    </w:p>
    <w:p>
      <w:pPr>
        <w:spacing w:before="97"/>
        <w:ind w:firstLine="420"/>
        <w:rPr>
          <w:rFonts w:hint="default" w:ascii="Times New Roman" w:hAnsi="Times New Roman" w:eastAsia="宋体" w:cstheme="minorBidi"/>
          <w:b/>
          <w:bCs/>
          <w:kern w:val="44"/>
          <w:sz w:val="21"/>
          <w:szCs w:val="21"/>
          <w:lang w:val="en-US" w:eastAsia="zh-CN" w:bidi="ar-SA"/>
        </w:rPr>
      </w:pPr>
      <w:r>
        <w:rPr>
          <w:rFonts w:hint="eastAsia" w:ascii="Times New Roman" w:hAnsi="Times New Roman" w:eastAsia="宋体" w:cstheme="minorBidi"/>
          <w:b/>
          <w:bCs/>
          <w:kern w:val="44"/>
          <w:sz w:val="21"/>
          <w:szCs w:val="21"/>
          <w:lang w:val="en-US" w:eastAsia="zh-CN" w:bidi="ar-SA"/>
        </w:rPr>
        <w:t xml:space="preserve">Article Thirteen </w:t>
      </w:r>
      <w:r>
        <w:rPr>
          <w:rFonts w:hint="eastAsia" w:cstheme="minorBidi"/>
          <w:b/>
          <w:bCs/>
          <w:kern w:val="44"/>
          <w:sz w:val="21"/>
          <w:szCs w:val="21"/>
          <w:lang w:val="en-US" w:eastAsia="zh-CN" w:bidi="ar-SA"/>
        </w:rPr>
        <w:t>Jurisdiction and Validation of Agreement</w:t>
      </w:r>
    </w:p>
    <w:p>
      <w:pPr>
        <w:spacing w:before="97"/>
        <w:ind w:firstLine="420"/>
        <w:rPr>
          <w:rFonts w:hint="eastAsia"/>
          <w:sz w:val="21"/>
          <w:szCs w:val="21"/>
        </w:rPr>
      </w:pPr>
      <w:r>
        <w:rPr>
          <w:rFonts w:hint="eastAsia"/>
          <w:sz w:val="21"/>
          <w:szCs w:val="21"/>
        </w:rPr>
        <w:t xml:space="preserve">1. In case of disputes arising from the performance of this </w:t>
      </w:r>
      <w:r>
        <w:rPr>
          <w:rFonts w:hint="eastAsia"/>
          <w:sz w:val="21"/>
          <w:szCs w:val="21"/>
          <w:lang w:val="en-US" w:eastAsia="zh-CN"/>
        </w:rPr>
        <w:t>A</w:t>
      </w:r>
      <w:r>
        <w:rPr>
          <w:rFonts w:hint="eastAsia"/>
          <w:sz w:val="21"/>
          <w:szCs w:val="21"/>
        </w:rPr>
        <w:t>greement, both parties agree to submit the disputes to the jurisdiction of the People's Court of Party A's location.</w:t>
      </w:r>
    </w:p>
    <w:p>
      <w:pPr>
        <w:spacing w:before="97"/>
        <w:ind w:firstLine="420"/>
        <w:rPr>
          <w:rFonts w:hint="eastAsia"/>
          <w:sz w:val="21"/>
          <w:szCs w:val="21"/>
        </w:rPr>
      </w:pPr>
      <w:r>
        <w:rPr>
          <w:rFonts w:hint="eastAsia"/>
          <w:sz w:val="21"/>
          <w:szCs w:val="21"/>
        </w:rPr>
        <w:t xml:space="preserve">2. This </w:t>
      </w:r>
      <w:r>
        <w:rPr>
          <w:rFonts w:hint="eastAsia"/>
          <w:sz w:val="21"/>
          <w:szCs w:val="21"/>
          <w:lang w:val="en-US" w:eastAsia="zh-CN"/>
        </w:rPr>
        <w:t>A</w:t>
      </w:r>
      <w:r>
        <w:rPr>
          <w:rFonts w:hint="eastAsia"/>
          <w:sz w:val="21"/>
          <w:szCs w:val="21"/>
        </w:rPr>
        <w:t xml:space="preserve">greement is in </w:t>
      </w:r>
      <w:r>
        <w:rPr>
          <w:rFonts w:hint="eastAsia"/>
          <w:sz w:val="21"/>
          <w:szCs w:val="21"/>
          <w:lang w:val="en-US" w:eastAsia="zh-CN"/>
        </w:rPr>
        <w:t xml:space="preserve">duplicate, each party holds one copy with the same legal </w:t>
      </w:r>
      <w:r>
        <w:rPr>
          <w:rFonts w:hint="eastAsia"/>
          <w:sz w:val="21"/>
          <w:szCs w:val="21"/>
        </w:rPr>
        <w:t xml:space="preserve">effect. This </w:t>
      </w:r>
      <w:r>
        <w:rPr>
          <w:rFonts w:hint="eastAsia"/>
          <w:sz w:val="21"/>
          <w:szCs w:val="21"/>
          <w:lang w:val="en-US" w:eastAsia="zh-CN"/>
        </w:rPr>
        <w:t>A</w:t>
      </w:r>
      <w:r>
        <w:rPr>
          <w:rFonts w:hint="eastAsia"/>
          <w:sz w:val="21"/>
          <w:szCs w:val="21"/>
        </w:rPr>
        <w:t>greement shall take effect after the seal or signature of both parties until the expiration of the cooperation period of both parties.</w:t>
      </w:r>
    </w:p>
    <w:p>
      <w:pPr>
        <w:pStyle w:val="2"/>
        <w:numPr>
          <w:ilvl w:val="0"/>
          <w:numId w:val="0"/>
        </w:numPr>
        <w:spacing w:before="326"/>
        <w:ind w:leftChars="200"/>
        <w:rPr>
          <w:sz w:val="21"/>
          <w:szCs w:val="21"/>
        </w:rPr>
      </w:pPr>
      <w:r>
        <w:rPr>
          <w:rFonts w:hint="eastAsia"/>
          <w:sz w:val="21"/>
          <w:szCs w:val="21"/>
          <w:lang w:val="en-US" w:eastAsia="zh-CN"/>
        </w:rPr>
        <w:t>Article Fourteen Annex</w:t>
      </w:r>
    </w:p>
    <w:p>
      <w:pPr>
        <w:spacing w:before="97"/>
        <w:ind w:firstLine="420"/>
        <w:rPr>
          <w:rFonts w:hint="eastAsia"/>
          <w:sz w:val="21"/>
          <w:szCs w:val="21"/>
        </w:rPr>
      </w:pPr>
      <w:r>
        <w:rPr>
          <w:rFonts w:hint="eastAsia"/>
          <w:sz w:val="21"/>
          <w:szCs w:val="21"/>
        </w:rPr>
        <w:t xml:space="preserve">All </w:t>
      </w:r>
      <w:r>
        <w:rPr>
          <w:rFonts w:hint="eastAsia"/>
          <w:sz w:val="21"/>
          <w:szCs w:val="21"/>
          <w:lang w:val="en-US" w:eastAsia="zh-CN"/>
        </w:rPr>
        <w:t xml:space="preserve">annexes </w:t>
      </w:r>
      <w:r>
        <w:rPr>
          <w:rFonts w:hint="eastAsia"/>
          <w:sz w:val="21"/>
          <w:szCs w:val="21"/>
        </w:rPr>
        <w:t>submitted by Party B to Party A shall be sealed and the scanned copy shall have the same legal effect as the original copy.</w:t>
      </w:r>
    </w:p>
    <w:p>
      <w:pPr>
        <w:numPr>
          <w:ilvl w:val="0"/>
          <w:numId w:val="4"/>
        </w:numPr>
        <w:spacing w:before="97"/>
        <w:ind w:firstLine="420"/>
        <w:rPr>
          <w:rFonts w:hint="eastAsia"/>
          <w:sz w:val="21"/>
          <w:szCs w:val="21"/>
        </w:rPr>
      </w:pPr>
      <w:r>
        <w:rPr>
          <w:rFonts w:hint="eastAsia"/>
          <w:sz w:val="21"/>
          <w:szCs w:val="21"/>
        </w:rPr>
        <w:t xml:space="preserve">Credit </w:t>
      </w:r>
      <w:r>
        <w:rPr>
          <w:rFonts w:hint="eastAsia"/>
          <w:sz w:val="21"/>
          <w:szCs w:val="21"/>
          <w:lang w:val="en-US" w:eastAsia="zh-CN"/>
        </w:rPr>
        <w:t>A</w:t>
      </w:r>
      <w:r>
        <w:rPr>
          <w:rFonts w:hint="eastAsia"/>
          <w:sz w:val="21"/>
          <w:szCs w:val="21"/>
        </w:rPr>
        <w:t>greement</w:t>
      </w:r>
    </w:p>
    <w:p>
      <w:pPr>
        <w:numPr>
          <w:ilvl w:val="0"/>
          <w:numId w:val="4"/>
        </w:numPr>
        <w:spacing w:before="97"/>
        <w:ind w:left="0" w:leftChars="0" w:firstLine="420" w:firstLineChars="200"/>
        <w:rPr>
          <w:rFonts w:hint="eastAsia"/>
          <w:sz w:val="21"/>
          <w:szCs w:val="21"/>
        </w:rPr>
      </w:pPr>
      <w:r>
        <w:rPr>
          <w:rFonts w:hint="eastAsia"/>
          <w:sz w:val="21"/>
          <w:szCs w:val="21"/>
          <w:lang w:val="en-US" w:eastAsia="zh-CN"/>
        </w:rPr>
        <w:t xml:space="preserve">Authorization Liability Statement </w:t>
      </w:r>
      <w:r>
        <w:rPr>
          <w:rFonts w:hint="eastAsia"/>
          <w:sz w:val="21"/>
          <w:szCs w:val="21"/>
        </w:rPr>
        <w:t xml:space="preserve">of Party B's </w:t>
      </w:r>
      <w:r>
        <w:rPr>
          <w:rFonts w:hint="eastAsia"/>
          <w:sz w:val="21"/>
          <w:szCs w:val="21"/>
          <w:lang w:val="en-US" w:eastAsia="zh-CN"/>
        </w:rPr>
        <w:t>A</w:t>
      </w:r>
      <w:r>
        <w:rPr>
          <w:rFonts w:hint="eastAsia"/>
          <w:sz w:val="21"/>
          <w:szCs w:val="21"/>
        </w:rPr>
        <w:t xml:space="preserve">uthorized </w:t>
      </w:r>
      <w:r>
        <w:rPr>
          <w:rFonts w:hint="eastAsia"/>
          <w:sz w:val="21"/>
          <w:szCs w:val="21"/>
          <w:lang w:val="en-US" w:eastAsia="zh-CN"/>
        </w:rPr>
        <w:t>R</w:t>
      </w:r>
      <w:r>
        <w:rPr>
          <w:rFonts w:hint="eastAsia"/>
          <w:sz w:val="21"/>
          <w:szCs w:val="21"/>
        </w:rPr>
        <w:t>epresentative (if needed)</w:t>
      </w:r>
      <w:r>
        <w:rPr>
          <w:rFonts w:hint="eastAsia"/>
          <w:sz w:val="21"/>
          <w:szCs w:val="21"/>
          <w:lang w:val="en-US" w:eastAsia="zh-CN"/>
        </w:rPr>
        <w:t>;</w:t>
      </w:r>
    </w:p>
    <w:p>
      <w:pPr>
        <w:spacing w:before="97"/>
        <w:ind w:firstLine="420"/>
        <w:rPr>
          <w:rFonts w:hint="eastAsia"/>
          <w:sz w:val="21"/>
          <w:szCs w:val="21"/>
        </w:rPr>
      </w:pPr>
      <w:r>
        <w:rPr>
          <w:rFonts w:hint="eastAsia"/>
          <w:sz w:val="21"/>
          <w:szCs w:val="21"/>
        </w:rPr>
        <w:t xml:space="preserve">3. </w:t>
      </w:r>
      <w:r>
        <w:rPr>
          <w:rFonts w:hint="eastAsia"/>
          <w:sz w:val="21"/>
          <w:szCs w:val="21"/>
          <w:lang w:val="en-US" w:eastAsia="zh-CN"/>
        </w:rPr>
        <w:t>C</w:t>
      </w:r>
      <w:r>
        <w:rPr>
          <w:rFonts w:hint="eastAsia"/>
          <w:sz w:val="21"/>
          <w:szCs w:val="21"/>
        </w:rPr>
        <w:t xml:space="preserve">ontact </w:t>
      </w:r>
      <w:r>
        <w:rPr>
          <w:rFonts w:hint="eastAsia"/>
          <w:sz w:val="21"/>
          <w:szCs w:val="21"/>
          <w:lang w:val="en-US" w:eastAsia="zh-CN"/>
        </w:rPr>
        <w:t>I</w:t>
      </w:r>
      <w:r>
        <w:rPr>
          <w:rFonts w:hint="eastAsia"/>
          <w:sz w:val="21"/>
          <w:szCs w:val="21"/>
        </w:rPr>
        <w:t xml:space="preserve">nformation </w:t>
      </w:r>
      <w:r>
        <w:rPr>
          <w:rFonts w:hint="eastAsia"/>
          <w:sz w:val="21"/>
          <w:szCs w:val="21"/>
          <w:lang w:val="en-US" w:eastAsia="zh-CN"/>
        </w:rPr>
        <w:t>F</w:t>
      </w:r>
      <w:r>
        <w:rPr>
          <w:rFonts w:hint="eastAsia"/>
          <w:sz w:val="21"/>
          <w:szCs w:val="21"/>
        </w:rPr>
        <w:t xml:space="preserve">orm of the </w:t>
      </w:r>
      <w:r>
        <w:rPr>
          <w:rFonts w:hint="eastAsia"/>
          <w:sz w:val="21"/>
          <w:szCs w:val="21"/>
          <w:lang w:val="en-US" w:eastAsia="zh-CN"/>
        </w:rPr>
        <w:t xml:space="preserve">contact persons </w:t>
      </w:r>
      <w:r>
        <w:rPr>
          <w:rFonts w:hint="eastAsia"/>
          <w:sz w:val="21"/>
          <w:szCs w:val="21"/>
        </w:rPr>
        <w:t>of relevant departments of Party B.</w:t>
      </w:r>
    </w:p>
    <w:p>
      <w:pPr>
        <w:numPr>
          <w:ilvl w:val="0"/>
          <w:numId w:val="0"/>
        </w:numPr>
        <w:spacing w:before="97"/>
        <w:rPr>
          <w:sz w:val="21"/>
          <w:szCs w:val="21"/>
        </w:rPr>
      </w:pPr>
    </w:p>
    <w:p>
      <w:pPr>
        <w:numPr>
          <w:ilvl w:val="0"/>
          <w:numId w:val="0"/>
        </w:numPr>
        <w:spacing w:before="97"/>
        <w:ind w:left="480" w:leftChars="0"/>
        <w:rPr>
          <w:rFonts w:hint="eastAsia"/>
          <w:sz w:val="21"/>
          <w:szCs w:val="21"/>
        </w:rPr>
      </w:pPr>
    </w:p>
    <w:p>
      <w:pPr>
        <w:numPr>
          <w:ilvl w:val="0"/>
          <w:numId w:val="0"/>
        </w:numPr>
        <w:spacing w:before="97"/>
        <w:ind w:left="480" w:leftChars="0"/>
        <w:rPr>
          <w:rFonts w:hint="eastAsia"/>
          <w:sz w:val="21"/>
          <w:szCs w:val="21"/>
        </w:rPr>
      </w:pPr>
    </w:p>
    <w:p>
      <w:pPr>
        <w:spacing w:before="97"/>
        <w:ind w:firstLine="174" w:firstLineChars="83"/>
        <w:rPr>
          <w:sz w:val="21"/>
          <w:szCs w:val="21"/>
        </w:rPr>
      </w:pPr>
    </w:p>
    <w:p>
      <w:pPr>
        <w:spacing w:before="97"/>
        <w:ind w:firstLine="420"/>
        <w:rPr>
          <w:sz w:val="21"/>
          <w:szCs w:val="21"/>
        </w:rPr>
      </w:pPr>
    </w:p>
    <w:p>
      <w:pPr>
        <w:spacing w:before="97"/>
        <w:ind w:firstLine="0" w:firstLineChars="0"/>
        <w:rPr>
          <w:rFonts w:hint="eastAsia"/>
          <w:b/>
          <w:bCs/>
          <w:sz w:val="21"/>
          <w:szCs w:val="21"/>
        </w:rPr>
      </w:pPr>
      <w:r>
        <w:rPr>
          <w:sz w:val="21"/>
          <w:szCs w:val="21"/>
        </w:rPr>
        <w:br w:type="page"/>
      </w:r>
    </w:p>
    <w:p>
      <w:pPr>
        <w:spacing w:before="97"/>
        <w:ind w:firstLine="0" w:firstLineChars="0"/>
        <w:rPr>
          <w:rFonts w:hint="eastAsia"/>
          <w:b/>
          <w:bCs/>
          <w:sz w:val="21"/>
          <w:szCs w:val="21"/>
        </w:rPr>
      </w:pPr>
      <w:r>
        <w:rPr>
          <w:rFonts w:hint="eastAsia"/>
          <w:b/>
          <w:bCs/>
          <w:sz w:val="21"/>
          <w:szCs w:val="21"/>
        </w:rPr>
        <w:t>(This page has no text and is only a signature and seal page. IN WITNESS WHEREOF, the parties hereto, have signed this Agreement on the date set forth on this page)</w:t>
      </w:r>
    </w:p>
    <w:p>
      <w:pPr>
        <w:spacing w:before="97"/>
        <w:ind w:firstLine="0" w:firstLineChars="0"/>
        <w:rPr>
          <w:b/>
          <w:bCs/>
          <w:sz w:val="21"/>
          <w:szCs w:val="21"/>
        </w:rPr>
      </w:pP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2308"/>
        <w:gridCol w:w="2131"/>
        <w:gridCol w:w="2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47" w:type="dxa"/>
          </w:tcPr>
          <w:p>
            <w:pPr>
              <w:spacing w:before="97" w:line="360" w:lineRule="auto"/>
              <w:ind w:firstLine="0" w:firstLineChars="0"/>
              <w:rPr>
                <w:b/>
                <w:bCs/>
                <w:sz w:val="21"/>
                <w:szCs w:val="21"/>
              </w:rPr>
            </w:pPr>
            <w:r>
              <w:rPr>
                <w:rFonts w:hint="eastAsia"/>
                <w:b/>
                <w:bCs/>
                <w:sz w:val="21"/>
                <w:szCs w:val="21"/>
              </w:rPr>
              <w:t>Party A (seal)：</w:t>
            </w:r>
          </w:p>
        </w:tc>
        <w:tc>
          <w:tcPr>
            <w:tcW w:w="2308" w:type="dxa"/>
          </w:tcPr>
          <w:p>
            <w:pPr>
              <w:spacing w:before="97"/>
              <w:ind w:firstLine="0" w:firstLineChars="0"/>
              <w:rPr>
                <w:b/>
                <w:bCs/>
                <w:sz w:val="21"/>
                <w:szCs w:val="21"/>
              </w:rPr>
            </w:pPr>
          </w:p>
        </w:tc>
        <w:tc>
          <w:tcPr>
            <w:tcW w:w="2131" w:type="dxa"/>
          </w:tcPr>
          <w:p>
            <w:pPr>
              <w:spacing w:before="97" w:line="360" w:lineRule="auto"/>
              <w:ind w:firstLine="0" w:firstLineChars="0"/>
              <w:rPr>
                <w:b/>
                <w:bCs/>
                <w:sz w:val="21"/>
                <w:szCs w:val="21"/>
              </w:rPr>
            </w:pPr>
            <w:r>
              <w:rPr>
                <w:rFonts w:hint="eastAsia"/>
                <w:b/>
                <w:bCs/>
                <w:sz w:val="21"/>
                <w:szCs w:val="21"/>
              </w:rPr>
              <w:t xml:space="preserve">Party </w:t>
            </w:r>
            <w:r>
              <w:rPr>
                <w:rFonts w:hint="eastAsia"/>
                <w:b/>
                <w:bCs/>
                <w:sz w:val="21"/>
                <w:szCs w:val="21"/>
                <w:lang w:val="en-US" w:eastAsia="zh-CN"/>
              </w:rPr>
              <w:t>B</w:t>
            </w:r>
            <w:r>
              <w:rPr>
                <w:rFonts w:hint="eastAsia"/>
                <w:b/>
                <w:bCs/>
                <w:sz w:val="21"/>
                <w:szCs w:val="21"/>
              </w:rPr>
              <w:t xml:space="preserve"> (seal)：</w:t>
            </w:r>
          </w:p>
        </w:tc>
        <w:tc>
          <w:tcPr>
            <w:tcW w:w="2136" w:type="dxa"/>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7" w:type="dxa"/>
          </w:tcPr>
          <w:p>
            <w:pPr>
              <w:spacing w:before="97" w:line="360" w:lineRule="auto"/>
              <w:ind w:firstLine="0" w:firstLineChars="0"/>
              <w:rPr>
                <w:b/>
                <w:bCs/>
                <w:sz w:val="21"/>
                <w:szCs w:val="21"/>
              </w:rPr>
            </w:pPr>
            <w:r>
              <w:rPr>
                <w:rFonts w:hint="eastAsia"/>
                <w:b/>
                <w:bCs/>
                <w:sz w:val="21"/>
                <w:szCs w:val="21"/>
              </w:rPr>
              <w:t>Authorized representative (signature)</w:t>
            </w:r>
          </w:p>
        </w:tc>
        <w:tc>
          <w:tcPr>
            <w:tcW w:w="2308" w:type="dxa"/>
          </w:tcPr>
          <w:p>
            <w:pPr>
              <w:spacing w:before="97"/>
              <w:ind w:firstLine="0" w:firstLineChars="0"/>
              <w:rPr>
                <w:sz w:val="21"/>
                <w:szCs w:val="21"/>
              </w:rPr>
            </w:pPr>
          </w:p>
        </w:tc>
        <w:tc>
          <w:tcPr>
            <w:tcW w:w="2131" w:type="dxa"/>
          </w:tcPr>
          <w:p>
            <w:pPr>
              <w:spacing w:before="97" w:line="360" w:lineRule="auto"/>
              <w:ind w:firstLine="0" w:firstLineChars="0"/>
              <w:rPr>
                <w:b/>
                <w:bCs/>
                <w:sz w:val="21"/>
                <w:szCs w:val="21"/>
              </w:rPr>
            </w:pPr>
            <w:r>
              <w:rPr>
                <w:rFonts w:hint="eastAsia"/>
                <w:b/>
                <w:bCs/>
                <w:sz w:val="21"/>
                <w:szCs w:val="21"/>
              </w:rPr>
              <w:t>Authorized representative (signature)</w:t>
            </w:r>
          </w:p>
        </w:tc>
        <w:tc>
          <w:tcPr>
            <w:tcW w:w="2136" w:type="dxa"/>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7" w:type="dxa"/>
          </w:tcPr>
          <w:p>
            <w:pPr>
              <w:spacing w:before="97" w:line="360" w:lineRule="auto"/>
              <w:ind w:firstLine="0" w:firstLineChars="0"/>
              <w:rPr>
                <w:b/>
                <w:bCs/>
                <w:sz w:val="21"/>
                <w:szCs w:val="21"/>
              </w:rPr>
            </w:pPr>
            <w:r>
              <w:rPr>
                <w:rFonts w:hint="eastAsia"/>
                <w:b/>
                <w:bCs/>
                <w:sz w:val="21"/>
                <w:szCs w:val="21"/>
              </w:rPr>
              <w:t>Date of signature:</w:t>
            </w:r>
          </w:p>
        </w:tc>
        <w:tc>
          <w:tcPr>
            <w:tcW w:w="2308" w:type="dxa"/>
          </w:tcPr>
          <w:p>
            <w:pPr>
              <w:spacing w:before="97"/>
              <w:ind w:firstLine="0" w:firstLineChars="0"/>
              <w:rPr>
                <w:sz w:val="21"/>
                <w:szCs w:val="21"/>
              </w:rPr>
            </w:pPr>
          </w:p>
        </w:tc>
        <w:tc>
          <w:tcPr>
            <w:tcW w:w="2131" w:type="dxa"/>
          </w:tcPr>
          <w:p>
            <w:pPr>
              <w:spacing w:before="97" w:line="360" w:lineRule="auto"/>
              <w:ind w:firstLine="0" w:firstLineChars="0"/>
              <w:rPr>
                <w:b/>
                <w:bCs/>
                <w:sz w:val="21"/>
                <w:szCs w:val="21"/>
              </w:rPr>
            </w:pPr>
            <w:r>
              <w:rPr>
                <w:rFonts w:hint="eastAsia"/>
                <w:b/>
                <w:bCs/>
                <w:sz w:val="21"/>
                <w:szCs w:val="21"/>
              </w:rPr>
              <w:t>Date of signature:</w:t>
            </w:r>
          </w:p>
        </w:tc>
        <w:tc>
          <w:tcPr>
            <w:tcW w:w="2136" w:type="dxa"/>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spacing w:before="97"/>
              <w:ind w:firstLine="0" w:firstLineChars="0"/>
              <w:rPr>
                <w:rFonts w:hint="default" w:eastAsia="宋体"/>
                <w:b/>
                <w:bCs/>
                <w:sz w:val="21"/>
                <w:szCs w:val="21"/>
                <w:lang w:val="en-US" w:eastAsia="zh-CN"/>
              </w:rPr>
            </w:pPr>
            <w:r>
              <w:rPr>
                <w:rFonts w:hint="eastAsia"/>
                <w:b/>
                <w:bCs/>
                <w:sz w:val="21"/>
                <w:szCs w:val="21"/>
                <w:lang w:val="en-US" w:eastAsia="zh-CN"/>
              </w:rPr>
              <w:t>Remark:</w:t>
            </w:r>
          </w:p>
          <w:p>
            <w:pPr>
              <w:spacing w:before="97"/>
              <w:ind w:firstLine="0" w:firstLineChars="0"/>
              <w:rPr>
                <w:rFonts w:hint="eastAsia"/>
                <w:b/>
                <w:bCs/>
                <w:sz w:val="21"/>
                <w:szCs w:val="21"/>
              </w:rPr>
            </w:pPr>
            <w:r>
              <w:rPr>
                <w:rFonts w:hint="eastAsia"/>
                <w:b/>
                <w:bCs/>
                <w:sz w:val="21"/>
                <w:szCs w:val="21"/>
              </w:rPr>
              <w:t xml:space="preserve">1. If there is only a seal in the above table or a signature stamped by one party only, the two parties confirm that this </w:t>
            </w:r>
            <w:r>
              <w:rPr>
                <w:rFonts w:hint="eastAsia"/>
                <w:b/>
                <w:bCs/>
                <w:sz w:val="21"/>
                <w:szCs w:val="21"/>
                <w:lang w:val="en-US" w:eastAsia="zh-CN"/>
              </w:rPr>
              <w:t>A</w:t>
            </w:r>
            <w:r>
              <w:rPr>
                <w:rFonts w:hint="eastAsia"/>
                <w:b/>
                <w:bCs/>
                <w:sz w:val="21"/>
                <w:szCs w:val="21"/>
              </w:rPr>
              <w:t>greement has been established and is in effect</w:t>
            </w:r>
            <w:r>
              <w:rPr>
                <w:rFonts w:hint="eastAsia"/>
                <w:b/>
                <w:bCs/>
                <w:sz w:val="21"/>
                <w:szCs w:val="21"/>
                <w:lang w:val="en-US" w:eastAsia="zh-CN"/>
              </w:rPr>
              <w:t>. If</w:t>
            </w:r>
            <w:r>
              <w:rPr>
                <w:rFonts w:hint="eastAsia"/>
                <w:b/>
                <w:bCs/>
                <w:sz w:val="21"/>
                <w:szCs w:val="21"/>
              </w:rPr>
              <w:t xml:space="preserve"> there is a party not stamped, this </w:t>
            </w:r>
            <w:r>
              <w:rPr>
                <w:rFonts w:hint="eastAsia"/>
                <w:b/>
                <w:bCs/>
                <w:sz w:val="21"/>
                <w:szCs w:val="21"/>
                <w:lang w:val="en-US" w:eastAsia="zh-CN"/>
              </w:rPr>
              <w:t>A</w:t>
            </w:r>
            <w:r>
              <w:rPr>
                <w:rFonts w:hint="eastAsia"/>
                <w:b/>
                <w:bCs/>
                <w:sz w:val="21"/>
                <w:szCs w:val="21"/>
              </w:rPr>
              <w:t xml:space="preserve">greement </w:t>
            </w:r>
            <w:r>
              <w:rPr>
                <w:rFonts w:hint="eastAsia"/>
                <w:b/>
                <w:bCs/>
                <w:sz w:val="21"/>
                <w:szCs w:val="21"/>
                <w:lang w:val="en-US" w:eastAsia="zh-CN"/>
              </w:rPr>
              <w:t xml:space="preserve">shall not be </w:t>
            </w:r>
            <w:r>
              <w:rPr>
                <w:rFonts w:hint="eastAsia"/>
                <w:b/>
                <w:bCs/>
                <w:sz w:val="21"/>
                <w:szCs w:val="21"/>
              </w:rPr>
              <w:t>established.</w:t>
            </w:r>
          </w:p>
          <w:p>
            <w:pPr>
              <w:spacing w:before="97"/>
              <w:ind w:firstLine="0" w:firstLineChars="0"/>
              <w:rPr>
                <w:sz w:val="21"/>
                <w:szCs w:val="21"/>
              </w:rPr>
            </w:pPr>
            <w:r>
              <w:rPr>
                <w:rFonts w:hint="eastAsia"/>
                <w:b/>
                <w:bCs/>
                <w:sz w:val="21"/>
                <w:szCs w:val="21"/>
              </w:rPr>
              <w:t xml:space="preserve">2. If </w:t>
            </w:r>
            <w:r>
              <w:rPr>
                <w:rFonts w:hint="eastAsia"/>
                <w:b/>
                <w:bCs/>
                <w:sz w:val="21"/>
                <w:szCs w:val="21"/>
                <w:lang w:val="en-US" w:eastAsia="zh-CN"/>
              </w:rPr>
              <w:t>the legal representative signs this Agreement on behalf of Party B above</w:t>
            </w:r>
            <w:r>
              <w:rPr>
                <w:rFonts w:hint="eastAsia"/>
                <w:b/>
                <w:bCs/>
                <w:sz w:val="21"/>
                <w:szCs w:val="21"/>
              </w:rPr>
              <w:t xml:space="preserve">, it is necessary to provide Party A with a power of attorney or authorization </w:t>
            </w:r>
            <w:r>
              <w:rPr>
                <w:rFonts w:hint="eastAsia"/>
                <w:b/>
                <w:bCs/>
                <w:sz w:val="21"/>
                <w:szCs w:val="21"/>
                <w:lang w:val="en-US" w:eastAsia="zh-CN"/>
              </w:rPr>
              <w:t>liability statement</w:t>
            </w:r>
            <w:r>
              <w:rPr>
                <w:rFonts w:hint="eastAsia"/>
                <w:b/>
                <w:bCs/>
                <w:sz w:val="21"/>
                <w:szCs w:val="21"/>
              </w:rPr>
              <w:t xml:space="preserve"> signed by the legal representative under seal.</w:t>
            </w:r>
          </w:p>
        </w:tc>
      </w:tr>
    </w:tbl>
    <w:p>
      <w:pPr>
        <w:spacing w:before="97" w:line="276" w:lineRule="auto"/>
        <w:ind w:firstLine="422"/>
        <w:jc w:val="center"/>
        <w:rPr>
          <w:rFonts w:ascii="宋体" w:hAnsi="宋体"/>
          <w:b/>
          <w:sz w:val="21"/>
          <w:szCs w:val="21"/>
        </w:rPr>
      </w:pPr>
    </w:p>
    <w:p>
      <w:pPr>
        <w:spacing w:before="97" w:line="276" w:lineRule="auto"/>
        <w:ind w:firstLine="422"/>
        <w:jc w:val="center"/>
        <w:rPr>
          <w:rFonts w:ascii="宋体" w:hAnsi="宋体"/>
          <w:b/>
          <w:sz w:val="21"/>
          <w:szCs w:val="21"/>
        </w:rPr>
        <w:sectPr>
          <w:footerReference r:id="rId11" w:type="default"/>
          <w:pgSz w:w="11906" w:h="16838"/>
          <w:pgMar w:top="1440" w:right="1800" w:bottom="1440" w:left="1800" w:header="283" w:footer="992" w:gutter="0"/>
          <w:pgNumType w:start="1"/>
          <w:cols w:space="425" w:num="1"/>
          <w:docGrid w:type="lines" w:linePitch="326" w:charSpace="0"/>
        </w:sectPr>
      </w:pPr>
    </w:p>
    <w:p>
      <w:pPr>
        <w:spacing w:before="97" w:line="276" w:lineRule="auto"/>
        <w:ind w:firstLine="422"/>
        <w:jc w:val="center"/>
        <w:rPr>
          <w:rFonts w:hint="eastAsia" w:ascii="宋体" w:hAnsi="宋体"/>
          <w:b/>
          <w:sz w:val="21"/>
          <w:szCs w:val="21"/>
        </w:rPr>
      </w:pPr>
      <w:r>
        <w:rPr>
          <w:rFonts w:hint="eastAsia" w:ascii="宋体" w:hAnsi="宋体"/>
          <w:b/>
          <w:sz w:val="21"/>
          <w:szCs w:val="21"/>
        </w:rPr>
        <w:t>Annex 1: Credit Agreement</w:t>
      </w:r>
    </w:p>
    <w:p>
      <w:pPr>
        <w:spacing w:before="97" w:line="276" w:lineRule="auto"/>
        <w:ind w:firstLine="422"/>
        <w:jc w:val="center"/>
        <w:rPr>
          <w:rFonts w:ascii="宋体" w:hAnsi="宋体"/>
          <w:b/>
          <w:sz w:val="21"/>
          <w:szCs w:val="21"/>
        </w:rPr>
      </w:pPr>
    </w:p>
    <w:p>
      <w:pPr>
        <w:pStyle w:val="3"/>
        <w:spacing w:before="97" w:line="276" w:lineRule="auto"/>
        <w:ind w:left="0" w:firstLine="422"/>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Credit</w:t>
      </w:r>
    </w:p>
    <w:p>
      <w:pPr>
        <w:pStyle w:val="4"/>
        <w:spacing w:before="97" w:line="276" w:lineRule="auto"/>
        <w:ind w:firstLine="420"/>
        <w:rPr>
          <w:rFonts w:hint="default" w:ascii="Times New Roman" w:hAnsi="Times New Roman" w:cs="Times New Roman"/>
          <w:sz w:val="21"/>
          <w:szCs w:val="21"/>
          <w:lang w:eastAsia="zh-CN"/>
        </w:rPr>
      </w:pPr>
      <w:r>
        <w:rPr>
          <w:rFonts w:hint="eastAsia" w:ascii="Times New Roman" w:hAnsi="Times New Roman" w:cs="Times New Roman"/>
          <w:sz w:val="21"/>
          <w:szCs w:val="21"/>
          <w:lang w:val="en-US" w:eastAsia="zh-CN"/>
        </w:rPr>
        <w:t>Advanced deposit</w:t>
      </w:r>
      <w:r>
        <w:rPr>
          <w:rFonts w:hint="default" w:ascii="Times New Roman" w:hAnsi="Times New Roman" w:cs="Times New Roman"/>
          <w:sz w:val="21"/>
          <w:szCs w:val="21"/>
          <w:lang w:eastAsia="zh-CN"/>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t xml:space="preserve">None </w:t>
      </w:r>
    </w:p>
    <w:p>
      <w:pPr>
        <w:pStyle w:val="4"/>
        <w:spacing w:before="97" w:line="276" w:lineRule="auto"/>
        <w:ind w:firstLine="42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Credit Limit: </w:t>
      </w:r>
      <w:r>
        <w:rPr>
          <w:rFonts w:hint="eastAsia" w:ascii="Times New Roman" w:hAnsi="Times New Roman" w:cs="Times New Roman"/>
          <w:sz w:val="21"/>
          <w:szCs w:val="21"/>
          <w:lang w:val="en-US" w:eastAsia="zh-CN"/>
        </w:rPr>
        <w:t xml:space="preserve">               </w:t>
      </w:r>
      <w:r>
        <w:rPr>
          <w:rFonts w:hint="default" w:ascii="Times New Roman" w:hAnsi="Times New Roman" w:cs="Times New Roman"/>
          <w:b/>
          <w:bCs/>
          <w:sz w:val="21"/>
          <w:szCs w:val="21"/>
          <w:lang w:eastAsia="zh-CN"/>
        </w:rPr>
        <w:t>(CNY)</w:t>
      </w:r>
      <w:r>
        <w:rPr>
          <w:rFonts w:hint="default" w:ascii="Times New Roman" w:hAnsi="Times New Roman" w:cs="Times New Roman"/>
          <w:b/>
          <w:bCs/>
          <w:sz w:val="21"/>
          <w:szCs w:val="21"/>
          <w:lang w:eastAsia="zh-CN"/>
        </w:rPr>
        <w:tab/>
      </w:r>
    </w:p>
    <w:p>
      <w:pPr>
        <w:pStyle w:val="4"/>
        <w:spacing w:before="97" w:line="276" w:lineRule="auto"/>
        <w:ind w:firstLine="42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Pending account cycle: </w:t>
      </w:r>
      <w:r>
        <w:rPr>
          <w:rFonts w:hint="eastAsia" w:ascii="Times New Roman" w:hAnsi="Times New Roman" w:cs="Times New Roman"/>
          <w:sz w:val="21"/>
          <w:szCs w:val="21"/>
          <w:lang w:val="en-US" w:eastAsia="zh-CN"/>
        </w:rPr>
        <w:t>S</w:t>
      </w:r>
      <w:r>
        <w:rPr>
          <w:rFonts w:hint="default" w:ascii="Times New Roman" w:hAnsi="Times New Roman" w:cs="Times New Roman"/>
          <w:sz w:val="21"/>
          <w:szCs w:val="21"/>
          <w:lang w:eastAsia="zh-CN"/>
        </w:rPr>
        <w:t xml:space="preserve">cheduled semi-monthly settlement </w:t>
      </w:r>
    </w:p>
    <w:p>
      <w:pPr>
        <w:pStyle w:val="4"/>
        <w:spacing w:before="97" w:line="276" w:lineRule="auto"/>
        <w:ind w:firstLine="420"/>
        <w:rPr>
          <w:rFonts w:hint="default" w:ascii="Times New Roman" w:hAnsi="Times New Roman" w:cs="Times New Roman"/>
          <w:sz w:val="21"/>
          <w:szCs w:val="21"/>
          <w:lang w:val="en-US" w:eastAsia="zh-CN"/>
        </w:rPr>
      </w:pPr>
      <w:r>
        <w:rPr>
          <w:rFonts w:hint="default" w:ascii="Times New Roman" w:hAnsi="Times New Roman" w:cs="Times New Roman"/>
          <w:sz w:val="21"/>
          <w:szCs w:val="21"/>
          <w:lang w:eastAsia="zh-CN"/>
        </w:rPr>
        <w:t>The account number of Party A is as follows</w:t>
      </w:r>
      <w:r>
        <w:rPr>
          <w:rFonts w:hint="eastAsia" w:ascii="Times New Roman" w:hAnsi="Times New Roman" w:cs="Times New Roman"/>
          <w:sz w:val="21"/>
          <w:szCs w:val="21"/>
          <w:lang w:val="en-US" w:eastAsia="zh-CN"/>
        </w:rPr>
        <w:t>:</w:t>
      </w:r>
    </w:p>
    <w:p>
      <w:pPr>
        <w:pStyle w:val="4"/>
        <w:spacing w:before="97" w:line="276" w:lineRule="auto"/>
        <w:ind w:firstLine="420"/>
        <w:rPr>
          <w:rFonts w:hint="default" w:ascii="Times New Roman" w:hAnsi="Times New Roman" w:cs="Times New Roman"/>
          <w:sz w:val="21"/>
          <w:szCs w:val="21"/>
          <w:lang w:val="en-US" w:eastAsia="zh-CN"/>
        </w:rPr>
      </w:pPr>
      <w:r>
        <w:rPr>
          <w:rFonts w:hint="default" w:ascii="Times New Roman" w:hAnsi="Times New Roman" w:cs="Times New Roman"/>
          <w:sz w:val="21"/>
          <w:szCs w:val="21"/>
          <w:lang w:eastAsia="zh-CN"/>
        </w:rPr>
        <w:t>Account Name</w:t>
      </w:r>
      <w:r>
        <w:rPr>
          <w:rFonts w:hint="eastAsia" w:ascii="Times New Roman" w:hAnsi="Times New Roman" w:cs="Times New Roman"/>
          <w:sz w:val="21"/>
          <w:szCs w:val="21"/>
          <w:lang w:val="en-US" w:eastAsia="zh-CN"/>
        </w:rPr>
        <w:t>:</w:t>
      </w:r>
    </w:p>
    <w:p>
      <w:pPr>
        <w:pStyle w:val="4"/>
        <w:spacing w:before="97" w:line="276" w:lineRule="auto"/>
        <w:ind w:firstLine="420"/>
        <w:rPr>
          <w:rFonts w:hint="default" w:ascii="Times New Roman" w:hAnsi="Times New Roman" w:cs="Times New Roman"/>
          <w:sz w:val="21"/>
          <w:szCs w:val="21"/>
          <w:lang w:val="en-US" w:eastAsia="zh-CN"/>
        </w:rPr>
      </w:pPr>
      <w:r>
        <w:rPr>
          <w:rFonts w:hint="default" w:ascii="Times New Roman" w:hAnsi="Times New Roman" w:cs="Times New Roman"/>
          <w:sz w:val="21"/>
          <w:szCs w:val="21"/>
          <w:lang w:eastAsia="zh-CN"/>
        </w:rPr>
        <w:t>Account No.</w:t>
      </w:r>
      <w:r>
        <w:rPr>
          <w:rFonts w:hint="eastAsia" w:ascii="Times New Roman" w:hAnsi="Times New Roman" w:cs="Times New Roman"/>
          <w:sz w:val="21"/>
          <w:szCs w:val="21"/>
          <w:lang w:val="en-US" w:eastAsia="zh-CN"/>
        </w:rPr>
        <w:t>:</w:t>
      </w:r>
    </w:p>
    <w:p>
      <w:pPr>
        <w:pStyle w:val="4"/>
        <w:spacing w:before="97" w:line="276" w:lineRule="auto"/>
        <w:ind w:firstLine="420"/>
        <w:rPr>
          <w:rFonts w:hint="default" w:ascii="Times New Roman" w:hAnsi="Times New Roman" w:cs="Times New Roman"/>
          <w:sz w:val="21"/>
          <w:szCs w:val="21"/>
          <w:lang w:val="en-US" w:eastAsia="zh-CN"/>
        </w:rPr>
      </w:pPr>
      <w:r>
        <w:rPr>
          <w:rFonts w:hint="default" w:ascii="Times New Roman" w:hAnsi="Times New Roman" w:cs="Times New Roman"/>
          <w:sz w:val="21"/>
          <w:szCs w:val="21"/>
          <w:lang w:eastAsia="zh-CN"/>
        </w:rPr>
        <w:t xml:space="preserve">Bank of </w:t>
      </w:r>
      <w:r>
        <w:rPr>
          <w:rFonts w:hint="eastAsia" w:ascii="Times New Roman" w:hAnsi="Times New Roman" w:cs="Times New Roman"/>
          <w:sz w:val="21"/>
          <w:szCs w:val="21"/>
          <w:lang w:val="en-US" w:eastAsia="zh-CN"/>
        </w:rPr>
        <w:t>Deposit:</w:t>
      </w:r>
    </w:p>
    <w:p>
      <w:pPr>
        <w:pStyle w:val="4"/>
        <w:spacing w:before="97" w:line="276" w:lineRule="auto"/>
        <w:ind w:firstLine="420"/>
        <w:rPr>
          <w:rFonts w:hint="default" w:ascii="Times New Roman" w:hAnsi="Times New Roman" w:cs="Times New Roman"/>
          <w:sz w:val="21"/>
          <w:szCs w:val="21"/>
          <w:lang w:eastAsia="zh-CN"/>
        </w:rPr>
      </w:pPr>
    </w:p>
    <w:p>
      <w:pPr>
        <w:pStyle w:val="3"/>
        <w:spacing w:before="97" w:line="276" w:lineRule="auto"/>
        <w:ind w:left="0" w:firstLine="422"/>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Contact Information</w:t>
      </w:r>
    </w:p>
    <w:p>
      <w:pPr>
        <w:pStyle w:val="4"/>
        <w:tabs>
          <w:tab w:val="left" w:pos="4299"/>
        </w:tabs>
        <w:spacing w:before="97" w:line="276" w:lineRule="auto"/>
        <w:ind w:firstLine="42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Finance employee in charge of Party A:         Finance employee in charge of Party B:</w:t>
      </w:r>
    </w:p>
    <w:p>
      <w:pPr>
        <w:pStyle w:val="4"/>
        <w:tabs>
          <w:tab w:val="left" w:pos="4299"/>
        </w:tabs>
        <w:spacing w:before="97" w:line="276" w:lineRule="auto"/>
        <w:ind w:firstLine="42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Tel:                                     Tel:</w:t>
      </w:r>
    </w:p>
    <w:p>
      <w:pPr>
        <w:pStyle w:val="4"/>
        <w:tabs>
          <w:tab w:val="left" w:pos="4299"/>
        </w:tabs>
        <w:spacing w:before="97" w:line="276" w:lineRule="auto"/>
        <w:ind w:firstLine="42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Fax:                                     Fax:</w:t>
      </w:r>
    </w:p>
    <w:p>
      <w:pPr>
        <w:pStyle w:val="4"/>
        <w:tabs>
          <w:tab w:val="left" w:pos="4299"/>
        </w:tabs>
        <w:spacing w:before="97" w:line="276" w:lineRule="auto"/>
        <w:ind w:firstLine="42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QQ:                                     QQ:</w:t>
      </w:r>
    </w:p>
    <w:p>
      <w:pPr>
        <w:pStyle w:val="4"/>
        <w:tabs>
          <w:tab w:val="left" w:pos="4299"/>
        </w:tabs>
        <w:spacing w:before="97" w:line="276" w:lineRule="auto"/>
        <w:ind w:firstLine="42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E-mail:                                  E-mail:</w:t>
      </w:r>
    </w:p>
    <w:p>
      <w:pPr>
        <w:pStyle w:val="4"/>
        <w:tabs>
          <w:tab w:val="left" w:pos="4299"/>
        </w:tabs>
        <w:spacing w:before="97" w:line="276" w:lineRule="auto"/>
        <w:ind w:firstLine="420"/>
        <w:rPr>
          <w:rFonts w:hint="default" w:ascii="Times New Roman" w:hAnsi="Times New Roman" w:cs="Times New Roman"/>
          <w:sz w:val="21"/>
          <w:szCs w:val="21"/>
          <w:lang w:val="en-US" w:eastAsia="zh-CN"/>
        </w:rPr>
      </w:pPr>
    </w:p>
    <w:p>
      <w:pPr>
        <w:pStyle w:val="4"/>
        <w:spacing w:before="97" w:line="276" w:lineRule="auto"/>
        <w:ind w:left="0" w:leftChars="0" w:firstLine="0" w:firstLineChars="0"/>
        <w:rPr>
          <w:rFonts w:hint="default" w:ascii="Times New Roman" w:hAnsi="Times New Roman" w:cs="Times New Roman"/>
          <w:sz w:val="21"/>
          <w:szCs w:val="21"/>
          <w:lang w:eastAsia="zh-CN"/>
        </w:rPr>
      </w:pPr>
    </w:p>
    <w:p>
      <w:pPr>
        <w:pStyle w:val="4"/>
        <w:spacing w:before="97" w:line="276" w:lineRule="auto"/>
        <w:ind w:firstLine="420"/>
        <w:rPr>
          <w:rFonts w:hint="default" w:ascii="Times New Roman" w:hAnsi="Times New Roman" w:cs="Times New Roman"/>
          <w:sz w:val="21"/>
          <w:szCs w:val="21"/>
          <w:lang w:eastAsia="zh-CN"/>
        </w:rPr>
      </w:pPr>
    </w:p>
    <w:p>
      <w:pPr>
        <w:pStyle w:val="4"/>
        <w:tabs>
          <w:tab w:val="left" w:pos="4299"/>
        </w:tabs>
        <w:spacing w:before="97" w:line="276" w:lineRule="auto"/>
        <w:ind w:firstLine="42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Party A's signature</w:t>
      </w:r>
      <w:r>
        <w:rPr>
          <w:rFonts w:hint="eastAsia" w:ascii="Times New Roman" w:hAnsi="Times New Roman" w:cs="Times New Roman"/>
          <w:sz w:val="21"/>
          <w:szCs w:val="21"/>
          <w:lang w:eastAsia="zh-CN"/>
        </w:rPr>
        <w:t>：</w:t>
      </w:r>
      <w:r>
        <w:rPr>
          <w:rFonts w:hint="default" w:ascii="Times New Roman" w:hAnsi="Times New Roman" w:cs="Times New Roman"/>
          <w:sz w:val="21"/>
          <w:szCs w:val="21"/>
          <w:lang w:eastAsia="zh-CN"/>
        </w:rPr>
        <w:tab/>
      </w:r>
      <w:r>
        <w:rPr>
          <w:rFonts w:hint="default" w:ascii="Times New Roman" w:hAnsi="Times New Roman" w:cs="Times New Roman"/>
          <w:sz w:val="21"/>
          <w:szCs w:val="21"/>
          <w:lang w:eastAsia="zh-CN"/>
        </w:rPr>
        <w:t xml:space="preserve">Party </w:t>
      </w:r>
      <w:r>
        <w:rPr>
          <w:rFonts w:hint="eastAsia" w:ascii="Times New Roman" w:hAnsi="Times New Roman" w:cs="Times New Roman"/>
          <w:sz w:val="21"/>
          <w:szCs w:val="21"/>
          <w:lang w:val="en-US" w:eastAsia="zh-CN"/>
        </w:rPr>
        <w:t>B</w:t>
      </w:r>
      <w:r>
        <w:rPr>
          <w:rFonts w:hint="default" w:ascii="Times New Roman" w:hAnsi="Times New Roman" w:cs="Times New Roman"/>
          <w:sz w:val="21"/>
          <w:szCs w:val="21"/>
          <w:lang w:eastAsia="zh-CN"/>
        </w:rPr>
        <w:t>'s signature.</w:t>
      </w:r>
    </w:p>
    <w:p>
      <w:pPr>
        <w:pStyle w:val="4"/>
        <w:spacing w:before="97" w:line="276" w:lineRule="auto"/>
        <w:ind w:firstLine="420"/>
        <w:rPr>
          <w:rFonts w:hint="default" w:ascii="Times New Roman" w:hAnsi="Times New Roman" w:cs="Times New Roman"/>
          <w:sz w:val="21"/>
          <w:szCs w:val="21"/>
          <w:lang w:eastAsia="zh-CN"/>
        </w:rPr>
      </w:pPr>
    </w:p>
    <w:p>
      <w:pPr>
        <w:pStyle w:val="4"/>
        <w:tabs>
          <w:tab w:val="left" w:pos="4299"/>
        </w:tabs>
        <w:spacing w:before="97" w:line="276" w:lineRule="auto"/>
        <w:ind w:firstLine="420"/>
        <w:rPr>
          <w:rFonts w:hint="default" w:ascii="Times New Roman" w:hAnsi="Times New Roman" w:cs="Times New Roman"/>
          <w:sz w:val="21"/>
          <w:szCs w:val="21"/>
          <w:lang w:eastAsia="zh-CN"/>
        </w:rPr>
      </w:pPr>
      <w:r>
        <w:rPr>
          <w:rFonts w:hint="eastAsia" w:ascii="Times New Roman" w:hAnsi="Times New Roman" w:cs="Times New Roman"/>
          <w:sz w:val="21"/>
          <w:szCs w:val="21"/>
          <w:lang w:val="en-US" w:eastAsia="zh-CN"/>
        </w:rPr>
        <w:t>Date:</w:t>
      </w:r>
      <w:r>
        <w:rPr>
          <w:rFonts w:hint="default" w:ascii="Times New Roman" w:hAnsi="Times New Roman" w:cs="Times New Roman"/>
          <w:sz w:val="21"/>
          <w:szCs w:val="21"/>
          <w:lang w:eastAsia="zh-CN"/>
        </w:rPr>
        <w:tab/>
      </w:r>
      <w:r>
        <w:rPr>
          <w:rFonts w:hint="eastAsia" w:ascii="Times New Roman" w:hAnsi="Times New Roman" w:cs="Times New Roman"/>
          <w:sz w:val="21"/>
          <w:szCs w:val="21"/>
          <w:lang w:val="en-US" w:eastAsia="zh-CN"/>
        </w:rPr>
        <w:t>Date:</w:t>
      </w:r>
    </w:p>
    <w:p>
      <w:pPr>
        <w:pStyle w:val="4"/>
        <w:spacing w:before="97" w:line="276" w:lineRule="auto"/>
        <w:ind w:firstLine="420"/>
        <w:rPr>
          <w:rFonts w:hint="default" w:ascii="Times New Roman" w:hAnsi="Times New Roman" w:cs="Times New Roman"/>
          <w:sz w:val="21"/>
          <w:szCs w:val="21"/>
          <w:lang w:eastAsia="zh-CN"/>
        </w:rPr>
      </w:pPr>
    </w:p>
    <w:p>
      <w:pPr>
        <w:pStyle w:val="4"/>
        <w:tabs>
          <w:tab w:val="left" w:pos="4299"/>
        </w:tabs>
        <w:spacing w:before="97" w:line="276" w:lineRule="auto"/>
        <w:ind w:firstLine="420"/>
        <w:rPr>
          <w:rFonts w:hint="default" w:ascii="Times New Roman" w:hAnsi="Times New Roman" w:cs="Times New Roman"/>
          <w:sz w:val="21"/>
          <w:szCs w:val="21"/>
          <w:lang w:eastAsia="zh-CN"/>
        </w:rPr>
      </w:pPr>
      <w:r>
        <w:rPr>
          <w:rFonts w:hint="eastAsia" w:ascii="Times New Roman" w:hAnsi="Times New Roman" w:cs="Times New Roman"/>
          <w:sz w:val="21"/>
          <w:szCs w:val="21"/>
          <w:lang w:val="en-US" w:eastAsia="zh-CN"/>
        </w:rPr>
        <w:t>Seal:</w:t>
      </w:r>
      <w:r>
        <w:rPr>
          <w:rFonts w:hint="default" w:ascii="Times New Roman" w:hAnsi="Times New Roman" w:cs="Times New Roman"/>
          <w:sz w:val="21"/>
          <w:szCs w:val="21"/>
          <w:lang w:eastAsia="zh-CN"/>
        </w:rPr>
        <w:tab/>
      </w:r>
      <w:r>
        <w:rPr>
          <w:rFonts w:hint="eastAsia" w:ascii="Times New Roman" w:hAnsi="Times New Roman" w:cs="Times New Roman"/>
          <w:sz w:val="21"/>
          <w:szCs w:val="21"/>
          <w:lang w:val="en-US" w:eastAsia="zh-CN"/>
        </w:rPr>
        <w:t>Seal:</w:t>
      </w:r>
    </w:p>
    <w:p>
      <w:pPr>
        <w:pStyle w:val="4"/>
        <w:tabs>
          <w:tab w:val="left" w:pos="4299"/>
        </w:tabs>
        <w:spacing w:before="97" w:line="276" w:lineRule="auto"/>
        <w:ind w:firstLine="420"/>
        <w:rPr>
          <w:rFonts w:hint="default" w:ascii="Times New Roman" w:hAnsi="Times New Roman" w:cs="Times New Roman"/>
          <w:sz w:val="21"/>
          <w:szCs w:val="21"/>
          <w:lang w:eastAsia="zh-CN"/>
        </w:rPr>
      </w:pPr>
    </w:p>
    <w:p>
      <w:pPr>
        <w:spacing w:before="163" w:beforeLines="50"/>
        <w:ind w:firstLine="420"/>
        <w:rPr>
          <w:rFonts w:hint="default" w:ascii="Times New Roman" w:hAnsi="Times New Roman" w:cs="Times New Roman"/>
          <w:sz w:val="21"/>
          <w:szCs w:val="21"/>
        </w:rPr>
      </w:pPr>
    </w:p>
    <w:p>
      <w:pPr>
        <w:spacing w:before="163" w:beforeLines="50"/>
        <w:ind w:firstLine="420"/>
        <w:rPr>
          <w:rFonts w:hint="default" w:ascii="Times New Roman" w:hAnsi="Times New Roman" w:cs="Times New Roman"/>
          <w:sz w:val="21"/>
          <w:szCs w:val="21"/>
        </w:rPr>
      </w:pPr>
    </w:p>
    <w:p>
      <w:pPr>
        <w:spacing w:before="97"/>
        <w:ind w:left="0" w:leftChars="0" w:firstLine="0" w:firstLineChars="0"/>
        <w:rPr>
          <w:rFonts w:hint="default" w:ascii="Times New Roman" w:hAnsi="Times New Roman" w:cs="Times New Roman"/>
          <w:b/>
          <w:bCs/>
          <w:sz w:val="21"/>
          <w:szCs w:val="21"/>
        </w:rPr>
      </w:pPr>
    </w:p>
    <w:p>
      <w:pPr>
        <w:spacing w:before="97"/>
        <w:ind w:firstLineChars="0"/>
        <w:rPr>
          <w:rFonts w:hint="default" w:ascii="Times New Roman" w:hAnsi="Times New Roman" w:cs="Times New Roman"/>
          <w:sz w:val="21"/>
          <w:szCs w:val="21"/>
        </w:rPr>
      </w:pPr>
      <w:r>
        <w:rPr>
          <w:rFonts w:hint="eastAsia" w:ascii="Times New Roman" w:hAnsi="Times New Roman" w:cs="Times New Roman"/>
          <w:b/>
          <w:bCs/>
          <w:sz w:val="21"/>
          <w:szCs w:val="21"/>
          <w:lang w:val="en-US" w:eastAsia="zh-CN"/>
        </w:rPr>
        <w:t xml:space="preserve">Annex 2: </w:t>
      </w:r>
      <w:r>
        <w:rPr>
          <w:rFonts w:hint="default" w:ascii="Times New Roman" w:hAnsi="Times New Roman" w:cs="Times New Roman"/>
          <w:sz w:val="21"/>
          <w:szCs w:val="21"/>
        </w:rPr>
        <w:t>Authorization Liability Statement of Party B's Authorized Representative (if needed);</w:t>
      </w:r>
    </w:p>
    <w:p>
      <w:pPr>
        <w:spacing w:before="97"/>
        <w:ind w:left="0" w:leftChars="0" w:firstLine="0" w:firstLineChars="0"/>
        <w:rPr>
          <w:rFonts w:hint="default" w:ascii="Times New Roman" w:hAnsi="Times New Roman" w:cs="Times New Roman"/>
          <w:b/>
          <w:bCs/>
          <w:sz w:val="21"/>
          <w:szCs w:val="21"/>
        </w:rPr>
      </w:pPr>
    </w:p>
    <w:p>
      <w:pPr>
        <w:spacing w:before="97"/>
        <w:ind w:firstLineChars="0"/>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Annex 3: Contact Information Form of the contact persons of relevant departments of Party B.</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7"/>
        <w:gridCol w:w="1684"/>
        <w:gridCol w:w="1215"/>
        <w:gridCol w:w="1470"/>
        <w:gridCol w:w="110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Pr>
          <w:p>
            <w:pPr>
              <w:spacing w:before="163" w:beforeLines="50" w:line="276" w:lineRule="auto"/>
              <w:ind w:firstLine="0" w:firstLineChars="0"/>
              <w:rPr>
                <w:rFonts w:hint="default" w:ascii="Times New Roman" w:hAnsi="Times New Roman" w:eastAsia="宋体" w:cs="Times New Roman"/>
                <w:sz w:val="21"/>
                <w:szCs w:val="21"/>
                <w:lang w:val="en-US" w:eastAsia="zh-CN"/>
              </w:rPr>
            </w:pPr>
            <w:bookmarkStart w:id="3" w:name="_GoBack"/>
            <w:r>
              <w:rPr>
                <w:rFonts w:hint="eastAsia" w:cs="Times New Roman"/>
                <w:sz w:val="21"/>
                <w:szCs w:val="21"/>
                <w:lang w:val="en-US" w:eastAsia="zh-CN"/>
              </w:rPr>
              <w:t>Contact information form of Party A</w:t>
            </w:r>
          </w:p>
        </w:tc>
        <w:tc>
          <w:tcPr>
            <w:tcW w:w="0" w:type="auto"/>
            <w:shd w:val="clear" w:color="auto" w:fill="D0CECE" w:themeFill="background2" w:themeFillShade="E6"/>
            <w:vAlign w:val="center"/>
          </w:tcPr>
          <w:p>
            <w:pPr>
              <w:spacing w:before="0" w:beforeLines="0" w:line="276" w:lineRule="auto"/>
              <w:ind w:firstLine="0" w:firstLineChars="0"/>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Contact department</w:t>
            </w:r>
          </w:p>
        </w:tc>
        <w:tc>
          <w:tcPr>
            <w:tcW w:w="0" w:type="auto"/>
            <w:shd w:val="clear" w:color="auto" w:fill="D0CECE" w:themeFill="background2" w:themeFillShade="E6"/>
            <w:vAlign w:val="center"/>
          </w:tcPr>
          <w:p>
            <w:pPr>
              <w:spacing w:before="0" w:beforeLines="0" w:line="276" w:lineRule="auto"/>
              <w:ind w:firstLine="0" w:firstLineChars="0"/>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Name of contact person</w:t>
            </w:r>
          </w:p>
        </w:tc>
        <w:tc>
          <w:tcPr>
            <w:tcW w:w="0" w:type="auto"/>
            <w:shd w:val="clear" w:color="auto" w:fill="D0CECE" w:themeFill="background2" w:themeFillShade="E6"/>
            <w:vAlign w:val="center"/>
          </w:tcPr>
          <w:p>
            <w:pPr>
              <w:spacing w:before="0" w:beforeLines="0" w:line="276" w:lineRule="auto"/>
              <w:ind w:firstLine="0" w:firstLineChars="0"/>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 xml:space="preserve">Contact information </w:t>
            </w:r>
          </w:p>
        </w:tc>
        <w:tc>
          <w:tcPr>
            <w:tcW w:w="0" w:type="auto"/>
            <w:shd w:val="clear" w:color="auto" w:fill="D0CECE" w:themeFill="background2" w:themeFillShade="E6"/>
            <w:vAlign w:val="center"/>
          </w:tcPr>
          <w:p>
            <w:pPr>
              <w:spacing w:before="0" w:beforeLines="0" w:line="276" w:lineRule="auto"/>
              <w:ind w:firstLine="0" w:firstLineChars="0"/>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Wechat number</w:t>
            </w:r>
          </w:p>
        </w:tc>
        <w:tc>
          <w:tcPr>
            <w:tcW w:w="0" w:type="auto"/>
            <w:shd w:val="clear" w:color="auto" w:fill="D0CECE" w:themeFill="background2" w:themeFillShade="E6"/>
            <w:vAlign w:val="center"/>
          </w:tcPr>
          <w:p>
            <w:pPr>
              <w:spacing w:before="0" w:beforeLines="0" w:line="276" w:lineRule="auto"/>
              <w:ind w:firstLine="0" w:firstLineChars="0"/>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Enterprise mailbox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before="163" w:beforeLines="50" w:line="276" w:lineRule="auto"/>
              <w:ind w:firstLine="0" w:firstLineChars="0"/>
              <w:rPr>
                <w:rFonts w:hint="default" w:ascii="Times New Roman" w:hAnsi="Times New Roman" w:cs="Times New Roman"/>
                <w:sz w:val="21"/>
                <w:szCs w:val="21"/>
              </w:rPr>
            </w:pPr>
          </w:p>
        </w:tc>
        <w:tc>
          <w:tcPr>
            <w:tcW w:w="0" w:type="auto"/>
          </w:tcPr>
          <w:p>
            <w:pPr>
              <w:spacing w:before="163" w:beforeLines="50" w:line="276" w:lineRule="auto"/>
              <w:ind w:firstLine="0" w:firstLineChars="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Sales manager</w:t>
            </w:r>
          </w:p>
        </w:tc>
        <w:tc>
          <w:tcPr>
            <w:tcW w:w="0" w:type="auto"/>
          </w:tcPr>
          <w:p>
            <w:pPr>
              <w:spacing w:before="163" w:beforeLines="50" w:line="276" w:lineRule="auto"/>
              <w:ind w:firstLine="0" w:firstLineChars="0"/>
              <w:rPr>
                <w:rFonts w:hint="default" w:ascii="Times New Roman" w:hAnsi="Times New Roman" w:cs="Times New Roman"/>
                <w:sz w:val="21"/>
                <w:szCs w:val="21"/>
              </w:rPr>
            </w:pPr>
          </w:p>
        </w:tc>
        <w:tc>
          <w:tcPr>
            <w:tcW w:w="0" w:type="auto"/>
          </w:tcPr>
          <w:p>
            <w:pPr>
              <w:spacing w:before="163" w:beforeLines="50" w:line="276" w:lineRule="auto"/>
              <w:ind w:firstLine="0" w:firstLineChars="0"/>
              <w:rPr>
                <w:rFonts w:hint="default" w:ascii="Times New Roman" w:hAnsi="Times New Roman" w:cs="Times New Roman"/>
                <w:sz w:val="21"/>
                <w:szCs w:val="21"/>
              </w:rPr>
            </w:pPr>
          </w:p>
        </w:tc>
        <w:tc>
          <w:tcPr>
            <w:tcW w:w="0" w:type="auto"/>
          </w:tcPr>
          <w:p>
            <w:pPr>
              <w:spacing w:before="163" w:beforeLines="50" w:line="276" w:lineRule="auto"/>
              <w:ind w:firstLine="0" w:firstLineChars="0"/>
              <w:rPr>
                <w:rFonts w:hint="default" w:ascii="Times New Roman" w:hAnsi="Times New Roman" w:cs="Times New Roman"/>
                <w:sz w:val="21"/>
                <w:szCs w:val="21"/>
              </w:rPr>
            </w:pPr>
          </w:p>
        </w:tc>
        <w:tc>
          <w:tcPr>
            <w:tcW w:w="0" w:type="auto"/>
          </w:tcPr>
          <w:p>
            <w:pPr>
              <w:spacing w:before="163" w:beforeLines="50" w:line="276" w:lineRule="auto"/>
              <w:ind w:firstLine="0" w:firstLineChars="0"/>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before="163" w:beforeLines="50" w:line="276" w:lineRule="auto"/>
              <w:ind w:firstLine="0" w:firstLineChars="0"/>
              <w:rPr>
                <w:rFonts w:hint="default" w:ascii="Times New Roman" w:hAnsi="Times New Roman" w:cs="Times New Roman"/>
                <w:sz w:val="21"/>
                <w:szCs w:val="21"/>
              </w:rPr>
            </w:pPr>
          </w:p>
        </w:tc>
        <w:tc>
          <w:tcPr>
            <w:tcW w:w="0" w:type="auto"/>
          </w:tcPr>
          <w:p>
            <w:pPr>
              <w:spacing w:before="163" w:beforeLines="50" w:line="276" w:lineRule="auto"/>
              <w:ind w:firstLine="0" w:firstLineChars="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Person in charge of finance</w:t>
            </w:r>
          </w:p>
        </w:tc>
        <w:tc>
          <w:tcPr>
            <w:tcW w:w="0" w:type="auto"/>
          </w:tcPr>
          <w:p>
            <w:pPr>
              <w:spacing w:before="163" w:beforeLines="50" w:line="276" w:lineRule="auto"/>
              <w:ind w:firstLine="0" w:firstLineChars="0"/>
              <w:rPr>
                <w:rFonts w:hint="default" w:ascii="Times New Roman" w:hAnsi="Times New Roman" w:cs="Times New Roman"/>
                <w:sz w:val="21"/>
                <w:szCs w:val="21"/>
              </w:rPr>
            </w:pPr>
          </w:p>
        </w:tc>
        <w:tc>
          <w:tcPr>
            <w:tcW w:w="0" w:type="auto"/>
          </w:tcPr>
          <w:p>
            <w:pPr>
              <w:spacing w:before="163" w:beforeLines="50" w:line="276" w:lineRule="auto"/>
              <w:ind w:firstLine="0" w:firstLineChars="0"/>
              <w:rPr>
                <w:rFonts w:hint="default" w:ascii="Times New Roman" w:hAnsi="Times New Roman" w:cs="Times New Roman"/>
                <w:sz w:val="21"/>
                <w:szCs w:val="21"/>
              </w:rPr>
            </w:pPr>
          </w:p>
        </w:tc>
        <w:tc>
          <w:tcPr>
            <w:tcW w:w="0" w:type="auto"/>
          </w:tcPr>
          <w:p>
            <w:pPr>
              <w:spacing w:before="163" w:beforeLines="50" w:line="276" w:lineRule="auto"/>
              <w:ind w:firstLine="0" w:firstLineChars="0"/>
              <w:rPr>
                <w:rFonts w:hint="default" w:ascii="Times New Roman" w:hAnsi="Times New Roman" w:cs="Times New Roman"/>
                <w:sz w:val="21"/>
                <w:szCs w:val="21"/>
              </w:rPr>
            </w:pPr>
          </w:p>
        </w:tc>
        <w:tc>
          <w:tcPr>
            <w:tcW w:w="0" w:type="auto"/>
          </w:tcPr>
          <w:p>
            <w:pPr>
              <w:spacing w:before="163" w:beforeLines="50" w:line="276" w:lineRule="auto"/>
              <w:ind w:firstLine="0" w:firstLineChars="0"/>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before="163" w:beforeLines="50" w:line="276" w:lineRule="auto"/>
              <w:ind w:firstLine="0" w:firstLineChars="0"/>
              <w:rPr>
                <w:rFonts w:hint="default" w:ascii="Times New Roman" w:hAnsi="Times New Roman" w:cs="Times New Roman"/>
                <w:sz w:val="21"/>
                <w:szCs w:val="21"/>
              </w:rPr>
            </w:pPr>
          </w:p>
        </w:tc>
        <w:tc>
          <w:tcPr>
            <w:tcW w:w="0" w:type="auto"/>
          </w:tcPr>
          <w:p>
            <w:pPr>
              <w:spacing w:before="163" w:beforeLines="50" w:line="276"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 xml:space="preserve">Distributor </w:t>
            </w:r>
            <w:r>
              <w:rPr>
                <w:rFonts w:hint="eastAsia" w:cs="Times New Roman"/>
                <w:sz w:val="21"/>
                <w:szCs w:val="21"/>
                <w:lang w:val="en-US" w:eastAsia="zh-CN"/>
              </w:rPr>
              <w:t>a</w:t>
            </w:r>
            <w:r>
              <w:rPr>
                <w:rFonts w:hint="default" w:ascii="Times New Roman" w:hAnsi="Times New Roman" w:cs="Times New Roman"/>
                <w:sz w:val="21"/>
                <w:szCs w:val="21"/>
              </w:rPr>
              <w:t xml:space="preserve">ccount </w:t>
            </w:r>
            <w:r>
              <w:rPr>
                <w:rFonts w:hint="eastAsia" w:cs="Times New Roman"/>
                <w:sz w:val="21"/>
                <w:szCs w:val="21"/>
                <w:lang w:val="en-US" w:eastAsia="zh-CN"/>
              </w:rPr>
              <w:t>m</w:t>
            </w:r>
            <w:r>
              <w:rPr>
                <w:rFonts w:hint="default" w:ascii="Times New Roman" w:hAnsi="Times New Roman" w:cs="Times New Roman"/>
                <w:sz w:val="21"/>
                <w:szCs w:val="21"/>
              </w:rPr>
              <w:t>anagement</w:t>
            </w:r>
          </w:p>
        </w:tc>
        <w:tc>
          <w:tcPr>
            <w:tcW w:w="0" w:type="auto"/>
          </w:tcPr>
          <w:p>
            <w:pPr>
              <w:spacing w:before="163" w:beforeLines="50" w:line="276" w:lineRule="auto"/>
              <w:ind w:firstLine="0" w:firstLineChars="0"/>
              <w:rPr>
                <w:rFonts w:hint="default" w:ascii="Times New Roman" w:hAnsi="Times New Roman" w:cs="Times New Roman"/>
                <w:sz w:val="21"/>
                <w:szCs w:val="21"/>
              </w:rPr>
            </w:pPr>
          </w:p>
        </w:tc>
        <w:tc>
          <w:tcPr>
            <w:tcW w:w="0" w:type="auto"/>
          </w:tcPr>
          <w:p>
            <w:pPr>
              <w:spacing w:before="163" w:beforeLines="50" w:line="276" w:lineRule="auto"/>
              <w:ind w:firstLine="0" w:firstLineChars="0"/>
              <w:rPr>
                <w:rFonts w:hint="default" w:ascii="Times New Roman" w:hAnsi="Times New Roman" w:cs="Times New Roman"/>
                <w:sz w:val="21"/>
                <w:szCs w:val="21"/>
              </w:rPr>
            </w:pPr>
          </w:p>
        </w:tc>
        <w:tc>
          <w:tcPr>
            <w:tcW w:w="0" w:type="auto"/>
          </w:tcPr>
          <w:p>
            <w:pPr>
              <w:spacing w:before="163" w:beforeLines="50" w:line="276" w:lineRule="auto"/>
              <w:ind w:firstLine="0" w:firstLineChars="0"/>
              <w:rPr>
                <w:rFonts w:hint="default" w:ascii="Times New Roman" w:hAnsi="Times New Roman" w:cs="Times New Roman"/>
                <w:sz w:val="21"/>
                <w:szCs w:val="21"/>
              </w:rPr>
            </w:pPr>
          </w:p>
        </w:tc>
        <w:tc>
          <w:tcPr>
            <w:tcW w:w="0" w:type="auto"/>
          </w:tcPr>
          <w:p>
            <w:pPr>
              <w:spacing w:before="163" w:beforeLines="50" w:line="276" w:lineRule="auto"/>
              <w:ind w:firstLine="0" w:firstLineChars="0"/>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before="163" w:beforeLines="50" w:line="276" w:lineRule="auto"/>
              <w:ind w:firstLine="0" w:firstLineChars="0"/>
              <w:rPr>
                <w:rFonts w:hint="default" w:ascii="Times New Roman" w:hAnsi="Times New Roman" w:cs="Times New Roman"/>
                <w:sz w:val="21"/>
                <w:szCs w:val="21"/>
              </w:rPr>
            </w:pPr>
          </w:p>
        </w:tc>
        <w:tc>
          <w:tcPr>
            <w:tcW w:w="0" w:type="auto"/>
          </w:tcPr>
          <w:p>
            <w:pPr>
              <w:spacing w:before="163" w:beforeLines="50" w:line="276" w:lineRule="auto"/>
              <w:ind w:firstLine="0" w:firstLineChars="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Customer service</w:t>
            </w:r>
          </w:p>
        </w:tc>
        <w:tc>
          <w:tcPr>
            <w:tcW w:w="0" w:type="auto"/>
          </w:tcPr>
          <w:p>
            <w:pPr>
              <w:spacing w:before="163" w:beforeLines="50" w:line="276" w:lineRule="auto"/>
              <w:ind w:firstLine="0" w:firstLineChars="0"/>
              <w:rPr>
                <w:rFonts w:hint="default" w:ascii="Times New Roman" w:hAnsi="Times New Roman" w:cs="Times New Roman"/>
                <w:sz w:val="21"/>
                <w:szCs w:val="21"/>
              </w:rPr>
            </w:pPr>
          </w:p>
        </w:tc>
        <w:tc>
          <w:tcPr>
            <w:tcW w:w="0" w:type="auto"/>
          </w:tcPr>
          <w:p>
            <w:pPr>
              <w:spacing w:before="163" w:beforeLines="50" w:line="276" w:lineRule="auto"/>
              <w:ind w:firstLine="0" w:firstLineChars="0"/>
              <w:rPr>
                <w:rFonts w:hint="default" w:ascii="Times New Roman" w:hAnsi="Times New Roman" w:cs="Times New Roman"/>
                <w:sz w:val="21"/>
                <w:szCs w:val="21"/>
              </w:rPr>
            </w:pPr>
          </w:p>
        </w:tc>
        <w:tc>
          <w:tcPr>
            <w:tcW w:w="0" w:type="auto"/>
          </w:tcPr>
          <w:p>
            <w:pPr>
              <w:spacing w:before="163" w:beforeLines="50" w:line="276" w:lineRule="auto"/>
              <w:ind w:firstLine="0" w:firstLineChars="0"/>
              <w:rPr>
                <w:rFonts w:hint="default" w:ascii="Times New Roman" w:hAnsi="Times New Roman" w:cs="Times New Roman"/>
                <w:sz w:val="21"/>
                <w:szCs w:val="21"/>
              </w:rPr>
            </w:pPr>
          </w:p>
        </w:tc>
        <w:tc>
          <w:tcPr>
            <w:tcW w:w="0" w:type="auto"/>
          </w:tcPr>
          <w:p>
            <w:pPr>
              <w:spacing w:before="163" w:beforeLines="50" w:line="276" w:lineRule="auto"/>
              <w:ind w:firstLine="0" w:firstLineChars="0"/>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Pr>
          <w:p>
            <w:pPr>
              <w:spacing w:before="163" w:beforeLines="50" w:line="276" w:lineRule="auto"/>
              <w:ind w:firstLine="0" w:firstLineChars="0"/>
              <w:rPr>
                <w:rFonts w:hint="default" w:ascii="Times New Roman" w:hAnsi="Times New Roman" w:cs="Times New Roman"/>
                <w:sz w:val="21"/>
                <w:szCs w:val="21"/>
              </w:rPr>
            </w:pPr>
            <w:r>
              <w:rPr>
                <w:rFonts w:hint="eastAsia" w:cs="Times New Roman"/>
                <w:sz w:val="21"/>
                <w:szCs w:val="21"/>
                <w:lang w:val="en-US" w:eastAsia="zh-CN"/>
              </w:rPr>
              <w:t>Contact information form of Party B</w:t>
            </w:r>
          </w:p>
        </w:tc>
        <w:tc>
          <w:tcPr>
            <w:tcW w:w="0" w:type="auto"/>
            <w:shd w:val="clear" w:color="auto" w:fill="D0CECE" w:themeFill="background2" w:themeFillShade="E6"/>
            <w:vAlign w:val="center"/>
          </w:tcPr>
          <w:p>
            <w:pPr>
              <w:spacing w:before="0" w:beforeLines="0" w:line="276" w:lineRule="auto"/>
              <w:ind w:firstLine="0" w:firstLineChars="0"/>
              <w:jc w:val="center"/>
              <w:rPr>
                <w:rFonts w:hint="default" w:ascii="Times New Roman" w:hAnsi="Times New Roman" w:cs="Times New Roman"/>
                <w:sz w:val="21"/>
                <w:szCs w:val="21"/>
              </w:rPr>
            </w:pPr>
            <w:r>
              <w:rPr>
                <w:rFonts w:hint="eastAsia" w:cs="Times New Roman"/>
                <w:b/>
                <w:bCs/>
                <w:sz w:val="21"/>
                <w:szCs w:val="21"/>
                <w:lang w:val="en-US" w:eastAsia="zh-CN"/>
              </w:rPr>
              <w:t>Contact department</w:t>
            </w:r>
          </w:p>
        </w:tc>
        <w:tc>
          <w:tcPr>
            <w:tcW w:w="0" w:type="auto"/>
            <w:shd w:val="clear" w:color="auto" w:fill="D0CECE" w:themeFill="background2" w:themeFillShade="E6"/>
            <w:vAlign w:val="center"/>
          </w:tcPr>
          <w:p>
            <w:pPr>
              <w:spacing w:before="0" w:beforeLines="0" w:line="276" w:lineRule="auto"/>
              <w:ind w:firstLine="0" w:firstLineChars="0"/>
              <w:jc w:val="center"/>
              <w:rPr>
                <w:rFonts w:hint="default" w:ascii="Times New Roman" w:hAnsi="Times New Roman" w:cs="Times New Roman"/>
                <w:sz w:val="21"/>
                <w:szCs w:val="21"/>
              </w:rPr>
            </w:pPr>
            <w:r>
              <w:rPr>
                <w:rFonts w:hint="eastAsia" w:cs="Times New Roman"/>
                <w:b/>
                <w:bCs/>
                <w:sz w:val="21"/>
                <w:szCs w:val="21"/>
                <w:lang w:val="en-US" w:eastAsia="zh-CN"/>
              </w:rPr>
              <w:t>Name of contact person</w:t>
            </w:r>
          </w:p>
        </w:tc>
        <w:tc>
          <w:tcPr>
            <w:tcW w:w="0" w:type="auto"/>
            <w:shd w:val="clear" w:color="auto" w:fill="D0CECE" w:themeFill="background2" w:themeFillShade="E6"/>
            <w:vAlign w:val="center"/>
          </w:tcPr>
          <w:p>
            <w:pPr>
              <w:spacing w:before="0" w:beforeLines="0" w:line="276" w:lineRule="auto"/>
              <w:ind w:firstLine="0" w:firstLineChars="0"/>
              <w:jc w:val="center"/>
              <w:rPr>
                <w:rFonts w:hint="default" w:ascii="Times New Roman" w:hAnsi="Times New Roman" w:cs="Times New Roman"/>
                <w:sz w:val="21"/>
                <w:szCs w:val="21"/>
              </w:rPr>
            </w:pPr>
            <w:r>
              <w:rPr>
                <w:rFonts w:hint="eastAsia" w:cs="Times New Roman"/>
                <w:b/>
                <w:bCs/>
                <w:sz w:val="21"/>
                <w:szCs w:val="21"/>
                <w:lang w:val="en-US" w:eastAsia="zh-CN"/>
              </w:rPr>
              <w:t xml:space="preserve">Contact information </w:t>
            </w:r>
          </w:p>
        </w:tc>
        <w:tc>
          <w:tcPr>
            <w:tcW w:w="0" w:type="auto"/>
            <w:shd w:val="clear" w:color="auto" w:fill="D0CECE" w:themeFill="background2" w:themeFillShade="E6"/>
            <w:vAlign w:val="center"/>
          </w:tcPr>
          <w:p>
            <w:pPr>
              <w:spacing w:before="0" w:beforeLines="0" w:line="276" w:lineRule="auto"/>
              <w:ind w:firstLine="0" w:firstLineChars="0"/>
              <w:jc w:val="center"/>
              <w:rPr>
                <w:rFonts w:hint="default" w:ascii="Times New Roman" w:hAnsi="Times New Roman" w:cs="Times New Roman"/>
                <w:sz w:val="21"/>
                <w:szCs w:val="21"/>
              </w:rPr>
            </w:pPr>
            <w:r>
              <w:rPr>
                <w:rFonts w:hint="eastAsia" w:cs="Times New Roman"/>
                <w:b/>
                <w:bCs/>
                <w:sz w:val="21"/>
                <w:szCs w:val="21"/>
                <w:lang w:val="en-US" w:eastAsia="zh-CN"/>
              </w:rPr>
              <w:t>Wechat number</w:t>
            </w:r>
          </w:p>
        </w:tc>
        <w:tc>
          <w:tcPr>
            <w:tcW w:w="0" w:type="auto"/>
            <w:shd w:val="clear" w:color="auto" w:fill="D0CECE" w:themeFill="background2" w:themeFillShade="E6"/>
            <w:vAlign w:val="center"/>
          </w:tcPr>
          <w:p>
            <w:pPr>
              <w:spacing w:before="0" w:beforeLines="0" w:line="276" w:lineRule="auto"/>
              <w:ind w:firstLine="0" w:firstLineChars="0"/>
              <w:jc w:val="center"/>
              <w:rPr>
                <w:rFonts w:hint="default" w:ascii="Times New Roman" w:hAnsi="Times New Roman" w:cs="Times New Roman"/>
                <w:sz w:val="21"/>
                <w:szCs w:val="21"/>
              </w:rPr>
            </w:pPr>
            <w:r>
              <w:rPr>
                <w:rFonts w:hint="eastAsia" w:cs="Times New Roman"/>
                <w:b/>
                <w:bCs/>
                <w:sz w:val="21"/>
                <w:szCs w:val="21"/>
                <w:lang w:val="en-US" w:eastAsia="zh-CN"/>
              </w:rPr>
              <w:t>Enterprise mailbox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before="163" w:beforeLines="50" w:line="276" w:lineRule="auto"/>
              <w:ind w:firstLine="0" w:firstLineChars="0"/>
              <w:rPr>
                <w:rFonts w:hint="default" w:ascii="Times New Roman" w:hAnsi="Times New Roman" w:cs="Times New Roman"/>
                <w:sz w:val="21"/>
                <w:szCs w:val="21"/>
              </w:rPr>
            </w:pPr>
          </w:p>
        </w:tc>
        <w:tc>
          <w:tcPr>
            <w:tcW w:w="0" w:type="auto"/>
          </w:tcPr>
          <w:p>
            <w:pPr>
              <w:spacing w:before="163" w:beforeLines="50" w:line="276" w:lineRule="auto"/>
              <w:ind w:firstLine="0" w:firstLineChars="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Business contact person</w:t>
            </w:r>
          </w:p>
        </w:tc>
        <w:tc>
          <w:tcPr>
            <w:tcW w:w="0" w:type="auto"/>
          </w:tcPr>
          <w:p>
            <w:pPr>
              <w:spacing w:before="163" w:beforeLines="50" w:line="276" w:lineRule="auto"/>
              <w:ind w:firstLine="0" w:firstLineChars="0"/>
              <w:jc w:val="center"/>
              <w:rPr>
                <w:rFonts w:hint="default" w:ascii="Times New Roman" w:hAnsi="Times New Roman" w:cs="Times New Roman"/>
                <w:sz w:val="21"/>
                <w:szCs w:val="21"/>
              </w:rPr>
            </w:pPr>
          </w:p>
        </w:tc>
        <w:tc>
          <w:tcPr>
            <w:tcW w:w="0" w:type="auto"/>
          </w:tcPr>
          <w:p>
            <w:pPr>
              <w:spacing w:before="163" w:beforeLines="50" w:line="276" w:lineRule="auto"/>
              <w:ind w:firstLine="0" w:firstLineChars="0"/>
              <w:jc w:val="center"/>
              <w:rPr>
                <w:rFonts w:hint="default" w:ascii="Times New Roman" w:hAnsi="Times New Roman" w:cs="Times New Roman"/>
                <w:sz w:val="21"/>
                <w:szCs w:val="21"/>
              </w:rPr>
            </w:pPr>
          </w:p>
        </w:tc>
        <w:tc>
          <w:tcPr>
            <w:tcW w:w="0" w:type="auto"/>
          </w:tcPr>
          <w:p>
            <w:pPr>
              <w:spacing w:before="163" w:beforeLines="50" w:line="276" w:lineRule="auto"/>
              <w:ind w:firstLine="0" w:firstLineChars="0"/>
              <w:jc w:val="center"/>
              <w:rPr>
                <w:rFonts w:hint="default" w:ascii="Times New Roman" w:hAnsi="Times New Roman" w:cs="Times New Roman"/>
                <w:sz w:val="21"/>
                <w:szCs w:val="21"/>
              </w:rPr>
            </w:pPr>
          </w:p>
        </w:tc>
        <w:tc>
          <w:tcPr>
            <w:tcW w:w="0" w:type="auto"/>
          </w:tcPr>
          <w:p>
            <w:pPr>
              <w:spacing w:before="163" w:beforeLines="50" w:line="276" w:lineRule="auto"/>
              <w:ind w:firstLine="0" w:firstLineChars="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before="163" w:beforeLines="50" w:line="276" w:lineRule="auto"/>
              <w:ind w:firstLine="0" w:firstLineChars="0"/>
              <w:rPr>
                <w:rFonts w:hint="default" w:ascii="Times New Roman" w:hAnsi="Times New Roman" w:cs="Times New Roman"/>
                <w:sz w:val="21"/>
                <w:szCs w:val="21"/>
              </w:rPr>
            </w:pPr>
          </w:p>
        </w:tc>
        <w:tc>
          <w:tcPr>
            <w:tcW w:w="0" w:type="auto"/>
          </w:tcPr>
          <w:p>
            <w:pPr>
              <w:spacing w:before="163" w:beforeLines="50" w:line="276" w:lineRule="auto"/>
              <w:ind w:firstLine="0" w:firstLineChars="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Emergency contact</w:t>
            </w:r>
          </w:p>
        </w:tc>
        <w:tc>
          <w:tcPr>
            <w:tcW w:w="0" w:type="auto"/>
          </w:tcPr>
          <w:p>
            <w:pPr>
              <w:spacing w:before="163" w:beforeLines="50" w:line="276" w:lineRule="auto"/>
              <w:ind w:firstLine="0" w:firstLineChars="0"/>
              <w:jc w:val="center"/>
              <w:rPr>
                <w:rFonts w:hint="default" w:ascii="Times New Roman" w:hAnsi="Times New Roman" w:cs="Times New Roman"/>
                <w:sz w:val="21"/>
                <w:szCs w:val="21"/>
              </w:rPr>
            </w:pPr>
          </w:p>
        </w:tc>
        <w:tc>
          <w:tcPr>
            <w:tcW w:w="0" w:type="auto"/>
          </w:tcPr>
          <w:p>
            <w:pPr>
              <w:spacing w:before="163" w:beforeLines="50" w:line="276" w:lineRule="auto"/>
              <w:ind w:firstLine="0" w:firstLineChars="0"/>
              <w:jc w:val="center"/>
              <w:rPr>
                <w:rFonts w:hint="default" w:ascii="Times New Roman" w:hAnsi="Times New Roman" w:cs="Times New Roman"/>
                <w:sz w:val="21"/>
                <w:szCs w:val="21"/>
              </w:rPr>
            </w:pPr>
          </w:p>
        </w:tc>
        <w:tc>
          <w:tcPr>
            <w:tcW w:w="0" w:type="auto"/>
          </w:tcPr>
          <w:p>
            <w:pPr>
              <w:spacing w:before="163" w:beforeLines="50" w:line="276" w:lineRule="auto"/>
              <w:ind w:firstLine="0" w:firstLineChars="0"/>
              <w:jc w:val="center"/>
              <w:rPr>
                <w:rFonts w:hint="default" w:ascii="Times New Roman" w:hAnsi="Times New Roman" w:cs="Times New Roman"/>
                <w:sz w:val="21"/>
                <w:szCs w:val="21"/>
              </w:rPr>
            </w:pPr>
          </w:p>
        </w:tc>
        <w:tc>
          <w:tcPr>
            <w:tcW w:w="0" w:type="auto"/>
          </w:tcPr>
          <w:p>
            <w:pPr>
              <w:spacing w:before="163" w:beforeLines="50" w:line="276" w:lineRule="auto"/>
              <w:ind w:firstLine="0" w:firstLineChars="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before="163" w:beforeLines="50" w:line="276" w:lineRule="auto"/>
              <w:ind w:firstLine="0" w:firstLineChars="0"/>
              <w:rPr>
                <w:rFonts w:hint="default" w:ascii="Times New Roman" w:hAnsi="Times New Roman" w:cs="Times New Roman"/>
                <w:sz w:val="21"/>
                <w:szCs w:val="21"/>
              </w:rPr>
            </w:pPr>
          </w:p>
        </w:tc>
        <w:tc>
          <w:tcPr>
            <w:tcW w:w="0" w:type="auto"/>
          </w:tcPr>
          <w:p>
            <w:pPr>
              <w:spacing w:before="163" w:beforeLines="50" w:line="276" w:lineRule="auto"/>
              <w:ind w:firstLine="0" w:firstLineChars="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Person in charge of finance</w:t>
            </w:r>
          </w:p>
        </w:tc>
        <w:tc>
          <w:tcPr>
            <w:tcW w:w="0" w:type="auto"/>
          </w:tcPr>
          <w:p>
            <w:pPr>
              <w:spacing w:before="163" w:beforeLines="50" w:line="276" w:lineRule="auto"/>
              <w:ind w:firstLine="0" w:firstLineChars="0"/>
              <w:jc w:val="center"/>
              <w:rPr>
                <w:rFonts w:hint="default" w:ascii="Times New Roman" w:hAnsi="Times New Roman" w:cs="Times New Roman"/>
                <w:sz w:val="21"/>
                <w:szCs w:val="21"/>
              </w:rPr>
            </w:pPr>
          </w:p>
        </w:tc>
        <w:tc>
          <w:tcPr>
            <w:tcW w:w="0" w:type="auto"/>
          </w:tcPr>
          <w:p>
            <w:pPr>
              <w:spacing w:before="163" w:beforeLines="50" w:line="276" w:lineRule="auto"/>
              <w:ind w:firstLine="0" w:firstLineChars="0"/>
              <w:jc w:val="center"/>
              <w:rPr>
                <w:rFonts w:hint="default" w:ascii="Times New Roman" w:hAnsi="Times New Roman" w:cs="Times New Roman"/>
                <w:sz w:val="21"/>
                <w:szCs w:val="21"/>
              </w:rPr>
            </w:pPr>
          </w:p>
        </w:tc>
        <w:tc>
          <w:tcPr>
            <w:tcW w:w="0" w:type="auto"/>
          </w:tcPr>
          <w:p>
            <w:pPr>
              <w:spacing w:before="163" w:beforeLines="50" w:line="276" w:lineRule="auto"/>
              <w:ind w:firstLine="0" w:firstLineChars="0"/>
              <w:jc w:val="center"/>
              <w:rPr>
                <w:rFonts w:hint="default" w:ascii="Times New Roman" w:hAnsi="Times New Roman" w:cs="Times New Roman"/>
                <w:sz w:val="21"/>
                <w:szCs w:val="21"/>
              </w:rPr>
            </w:pPr>
          </w:p>
        </w:tc>
        <w:tc>
          <w:tcPr>
            <w:tcW w:w="0" w:type="auto"/>
          </w:tcPr>
          <w:p>
            <w:pPr>
              <w:spacing w:before="163" w:beforeLines="50" w:line="276" w:lineRule="auto"/>
              <w:ind w:firstLine="0" w:firstLineChars="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before="163" w:beforeLines="50" w:line="276" w:lineRule="auto"/>
              <w:ind w:firstLine="0" w:firstLineChars="0"/>
              <w:rPr>
                <w:rFonts w:hint="default" w:ascii="Times New Roman" w:hAnsi="Times New Roman" w:cs="Times New Roman"/>
                <w:sz w:val="21"/>
                <w:szCs w:val="21"/>
              </w:rPr>
            </w:pPr>
          </w:p>
        </w:tc>
        <w:tc>
          <w:tcPr>
            <w:tcW w:w="0" w:type="auto"/>
          </w:tcPr>
          <w:p>
            <w:pPr>
              <w:spacing w:before="163" w:beforeLines="50" w:line="276"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 xml:space="preserve">Financial </w:t>
            </w:r>
            <w:r>
              <w:rPr>
                <w:rFonts w:hint="eastAsia" w:cs="Times New Roman"/>
                <w:sz w:val="21"/>
                <w:szCs w:val="21"/>
                <w:lang w:val="en-US" w:eastAsia="zh-CN"/>
              </w:rPr>
              <w:t>auditor</w:t>
            </w:r>
          </w:p>
        </w:tc>
        <w:tc>
          <w:tcPr>
            <w:tcW w:w="0" w:type="auto"/>
          </w:tcPr>
          <w:p>
            <w:pPr>
              <w:spacing w:before="163" w:beforeLines="50" w:line="276" w:lineRule="auto"/>
              <w:ind w:firstLine="0" w:firstLineChars="0"/>
              <w:jc w:val="center"/>
              <w:rPr>
                <w:rFonts w:hint="default" w:ascii="Times New Roman" w:hAnsi="Times New Roman" w:cs="Times New Roman"/>
                <w:sz w:val="21"/>
                <w:szCs w:val="21"/>
              </w:rPr>
            </w:pPr>
          </w:p>
        </w:tc>
        <w:tc>
          <w:tcPr>
            <w:tcW w:w="0" w:type="auto"/>
          </w:tcPr>
          <w:p>
            <w:pPr>
              <w:spacing w:before="163" w:beforeLines="50" w:line="276" w:lineRule="auto"/>
              <w:ind w:firstLine="0" w:firstLineChars="0"/>
              <w:jc w:val="center"/>
              <w:rPr>
                <w:rFonts w:hint="default" w:ascii="Times New Roman" w:hAnsi="Times New Roman" w:cs="Times New Roman"/>
                <w:sz w:val="21"/>
                <w:szCs w:val="21"/>
              </w:rPr>
            </w:pPr>
          </w:p>
        </w:tc>
        <w:tc>
          <w:tcPr>
            <w:tcW w:w="0" w:type="auto"/>
          </w:tcPr>
          <w:p>
            <w:pPr>
              <w:spacing w:before="163" w:beforeLines="50" w:line="276" w:lineRule="auto"/>
              <w:ind w:firstLine="0" w:firstLineChars="0"/>
              <w:jc w:val="center"/>
              <w:rPr>
                <w:rFonts w:hint="default" w:ascii="Times New Roman" w:hAnsi="Times New Roman" w:cs="Times New Roman"/>
                <w:sz w:val="21"/>
                <w:szCs w:val="21"/>
              </w:rPr>
            </w:pPr>
          </w:p>
        </w:tc>
        <w:tc>
          <w:tcPr>
            <w:tcW w:w="0" w:type="auto"/>
          </w:tcPr>
          <w:p>
            <w:pPr>
              <w:spacing w:before="163" w:beforeLines="50" w:line="276" w:lineRule="auto"/>
              <w:ind w:firstLine="0" w:firstLineChars="0"/>
              <w:jc w:val="center"/>
              <w:rPr>
                <w:rFonts w:hint="default" w:ascii="Times New Roman" w:hAnsi="Times New Roman" w:cs="Times New Roman"/>
                <w:sz w:val="21"/>
                <w:szCs w:val="21"/>
              </w:rPr>
            </w:pPr>
          </w:p>
        </w:tc>
      </w:tr>
      <w:bookmarkEnd w:id="3"/>
    </w:tbl>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7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7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72"/>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spacing w:before="72"/>
                            <w:ind w:firstLine="3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10</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5"/>
                      <w:spacing w:before="72"/>
                      <w:ind w:firstLine="3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10</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right" w:pos="7513"/>
        <w:tab w:val="clear" w:pos="8306"/>
      </w:tabs>
      <w:spacing w:before="72"/>
      <w:ind w:left="-1800" w:leftChars="-750" w:right="-1757" w:rightChars="-732" w:firstLine="0" w:firstLineChars="0"/>
    </w:pPr>
    <w:r>
      <w:drawing>
        <wp:anchor distT="0" distB="0" distL="114300" distR="114300" simplePos="0" relativeHeight="251660288" behindDoc="0" locked="0" layoutInCell="1" allowOverlap="1">
          <wp:simplePos x="0" y="0"/>
          <wp:positionH relativeFrom="column">
            <wp:posOffset>-1124585</wp:posOffset>
          </wp:positionH>
          <wp:positionV relativeFrom="paragraph">
            <wp:posOffset>-27305</wp:posOffset>
          </wp:positionV>
          <wp:extent cx="7601585" cy="1056005"/>
          <wp:effectExtent l="0" t="0" r="18415" b="10795"/>
          <wp:wrapNone/>
          <wp:docPr id="3"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文件抬头.jpg"/>
                  <pic:cNvPicPr>
                    <a:picLocks noChangeAspect="1"/>
                  </pic:cNvPicPr>
                </pic:nvPicPr>
                <pic:blipFill>
                  <a:blip r:embed="rId1"/>
                  <a:stretch>
                    <a:fillRect/>
                  </a:stretch>
                </pic:blipFill>
                <pic:spPr>
                  <a:xfrm>
                    <a:off x="0" y="0"/>
                    <a:ext cx="7601585" cy="1056005"/>
                  </a:xfrm>
                  <a:prstGeom prst="rect">
                    <a:avLst/>
                  </a:prstGeom>
                </pic:spPr>
              </pic:pic>
            </a:graphicData>
          </a:graphic>
        </wp:anchor>
      </w:drawing>
    </w:r>
    <w:r>
      <w:drawing>
        <wp:inline distT="0" distB="0" distL="0" distR="0">
          <wp:extent cx="7534275" cy="956945"/>
          <wp:effectExtent l="0" t="0" r="9525"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798564" cy="1117898"/>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r>
      <w:drawing>
        <wp:anchor distT="0" distB="0" distL="114300" distR="114300" simplePos="0" relativeHeight="251659264" behindDoc="0" locked="0" layoutInCell="1" allowOverlap="1">
          <wp:simplePos x="0" y="0"/>
          <wp:positionH relativeFrom="column">
            <wp:posOffset>-1080770</wp:posOffset>
          </wp:positionH>
          <wp:positionV relativeFrom="paragraph">
            <wp:posOffset>-58420</wp:posOffset>
          </wp:positionV>
          <wp:extent cx="7734935" cy="1074420"/>
          <wp:effectExtent l="0" t="0" r="18415" b="11430"/>
          <wp:wrapNone/>
          <wp:docPr id="1"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文件抬头.jpg"/>
                  <pic:cNvPicPr>
                    <a:picLocks noChangeAspect="1"/>
                  </pic:cNvPicPr>
                </pic:nvPicPr>
                <pic:blipFill>
                  <a:blip r:embed="rId1"/>
                  <a:stretch>
                    <a:fillRect/>
                  </a:stretch>
                </pic:blipFill>
                <pic:spPr>
                  <a:xfrm>
                    <a:off x="0" y="0"/>
                    <a:ext cx="7734935" cy="10744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D56FD4"/>
    <w:multiLevelType w:val="singleLevel"/>
    <w:tmpl w:val="D4D56FD4"/>
    <w:lvl w:ilvl="0" w:tentative="0">
      <w:start w:val="1"/>
      <w:numFmt w:val="decimal"/>
      <w:suff w:val="space"/>
      <w:lvlText w:val="%1."/>
      <w:lvlJc w:val="left"/>
    </w:lvl>
  </w:abstractNum>
  <w:abstractNum w:abstractNumId="1">
    <w:nsid w:val="33579917"/>
    <w:multiLevelType w:val="singleLevel"/>
    <w:tmpl w:val="33579917"/>
    <w:lvl w:ilvl="0" w:tentative="0">
      <w:start w:val="1"/>
      <w:numFmt w:val="decimal"/>
      <w:suff w:val="space"/>
      <w:lvlText w:val="%1."/>
      <w:lvlJc w:val="left"/>
    </w:lvl>
  </w:abstractNum>
  <w:abstractNum w:abstractNumId="2">
    <w:nsid w:val="43FE2380"/>
    <w:multiLevelType w:val="singleLevel"/>
    <w:tmpl w:val="43FE2380"/>
    <w:lvl w:ilvl="0" w:tentative="0">
      <w:start w:val="1"/>
      <w:numFmt w:val="decimal"/>
      <w:suff w:val="space"/>
      <w:lvlText w:val="%1."/>
      <w:lvlJc w:val="left"/>
    </w:lvl>
  </w:abstractNum>
  <w:abstractNum w:abstractNumId="3">
    <w:nsid w:val="4D3A6254"/>
    <w:multiLevelType w:val="multilevel"/>
    <w:tmpl w:val="4D3A625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72"/>
  <w:doNotDisplayPageBoundaries w:val="1"/>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1YWM1NGJhOTFkNDE3YTRmMzIxNDI0MTU0MGU3NjkifQ=="/>
  </w:docVars>
  <w:rsids>
    <w:rsidRoot w:val="00000000"/>
    <w:rsid w:val="098F5F7E"/>
    <w:rsid w:val="0F326FC8"/>
    <w:rsid w:val="0F9601E6"/>
    <w:rsid w:val="19587F68"/>
    <w:rsid w:val="2AF15C76"/>
    <w:rsid w:val="2B632A73"/>
    <w:rsid w:val="39567866"/>
    <w:rsid w:val="525C5D2E"/>
    <w:rsid w:val="680757D6"/>
    <w:rsid w:val="71A702A3"/>
    <w:rsid w:val="CEFF5BC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3"/>
    <w:qFormat/>
    <w:uiPriority w:val="9"/>
    <w:pPr>
      <w:keepNext/>
      <w:keepLines/>
      <w:spacing w:before="100" w:beforeLines="100"/>
      <w:outlineLvl w:val="0"/>
    </w:pPr>
    <w:rPr>
      <w:b/>
      <w:bCs/>
      <w:kern w:val="44"/>
      <w:szCs w:val="44"/>
    </w:rPr>
  </w:style>
  <w:style w:type="paragraph" w:styleId="3">
    <w:name w:val="heading 3"/>
    <w:basedOn w:val="1"/>
    <w:next w:val="1"/>
    <w:unhideWhenUsed/>
    <w:qFormat/>
    <w:uiPriority w:val="1"/>
    <w:pPr>
      <w:spacing w:before="1" w:line="313" w:lineRule="exact"/>
      <w:ind w:left="100"/>
      <w:outlineLvl w:val="2"/>
    </w:pPr>
    <w:rPr>
      <w:rFonts w:ascii="宋体" w:hAnsi="宋体" w:cs="宋体"/>
      <w:b/>
      <w:bCs/>
      <w:szCs w:val="24"/>
      <w:lang w:eastAsia="en-US"/>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1"/>
    <w:rPr>
      <w:rFonts w:ascii="宋体" w:hAnsi="宋体" w:cs="宋体"/>
      <w:szCs w:val="24"/>
      <w:lang w:eastAsia="en-US"/>
    </w:rPr>
  </w:style>
  <w:style w:type="paragraph" w:styleId="5">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Title"/>
    <w:basedOn w:val="1"/>
    <w:next w:val="1"/>
    <w:qFormat/>
    <w:uiPriority w:val="10"/>
    <w:pPr>
      <w:spacing w:before="0" w:beforeLines="0" w:line="720" w:lineRule="auto"/>
      <w:ind w:firstLine="0" w:firstLineChars="0"/>
      <w:jc w:val="center"/>
      <w:outlineLvl w:val="0"/>
    </w:pPr>
    <w:rPr>
      <w:rFonts w:asciiTheme="majorHAnsi" w:hAnsiTheme="majorHAnsi" w:cstheme="majorBidi"/>
      <w:b/>
      <w:bCs/>
      <w:sz w:val="36"/>
      <w:szCs w:val="3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pPr>
  </w:style>
  <w:style w:type="character" w:customStyle="1" w:styleId="13">
    <w:name w:val="标题 1 字符"/>
    <w:basedOn w:val="10"/>
    <w:link w:val="2"/>
    <w:qFormat/>
    <w:uiPriority w:val="9"/>
    <w:rPr>
      <w:b/>
      <w:bCs/>
      <w:kern w:val="44"/>
      <w:szCs w:val="44"/>
    </w:rPr>
  </w:style>
  <w:style w:type="table" w:customStyle="1" w:styleId="14">
    <w:name w:val="网格型1"/>
    <w:basedOn w:val="8"/>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4964</Words>
  <Characters>11123</Characters>
  <Lines>1</Lines>
  <Paragraphs>1</Paragraphs>
  <TotalTime>2</TotalTime>
  <ScaleCrop>false</ScaleCrop>
  <LinksUpToDate>false</LinksUpToDate>
  <CharactersWithSpaces>12847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2022-10-24T10:25:00Z</dcterms:created>
  <dc:creator>admin</dc:creator>
  <cp:lastModifiedBy>eggggggg</cp:lastModifiedBy>
  <dcterms:modified xsi:type="dcterms:W3CDTF">2022-11-04T07:15:13Z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11A61D30CC7E4DF4B216F4B4ACDCE071</vt:lpwstr>
  </property>
</Properties>
</file>