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6EA0D">
      <w:pPr>
        <w:pStyle w:val="3"/>
        <w:spacing w:line="277" w:lineRule="auto"/>
        <w:rPr>
          <w:sz w:val="21"/>
        </w:rPr>
      </w:pPr>
    </w:p>
    <w:p w14:paraId="4A80E036">
      <w:pPr>
        <w:pStyle w:val="3"/>
        <w:spacing w:line="278" w:lineRule="auto"/>
        <w:rPr>
          <w:sz w:val="21"/>
        </w:rPr>
      </w:pPr>
    </w:p>
    <w:p w14:paraId="08721E15">
      <w:pPr>
        <w:pStyle w:val="3"/>
        <w:spacing w:before="89" w:line="241" w:lineRule="auto"/>
        <w:ind w:left="37"/>
        <w:rPr>
          <w:sz w:val="31"/>
          <w:szCs w:val="31"/>
        </w:rPr>
      </w:pPr>
      <w:bookmarkStart w:id="0" w:name="original-2-1"/>
      <w:r>
        <w:rPr>
          <w:spacing w:val="4"/>
          <w:sz w:val="31"/>
          <w:szCs w:val="31"/>
        </w:rPr>
        <w:t>Table of</w:t>
      </w:r>
      <w:r>
        <w:rPr>
          <w:spacing w:val="20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Contents</w:t>
      </w:r>
      <w:bookmarkEnd w:id="0"/>
    </w:p>
    <w:p w14:paraId="28F5A160">
      <w:pPr>
        <w:pStyle w:val="3"/>
        <w:spacing w:before="268" w:line="237" w:lineRule="auto"/>
        <w:ind w:left="48"/>
        <w:outlineLvl w:val="0"/>
      </w:pPr>
      <w:bookmarkStart w:id="1" w:name="original-2-2"/>
      <w:r>
        <w:rPr>
          <w:b/>
          <w:bCs/>
          <w:spacing w:val="-1"/>
        </w:rPr>
        <w:t>1.</w:t>
      </w:r>
      <w:r>
        <w:rPr>
          <w:b/>
          <w:bCs/>
          <w:spacing w:val="24"/>
        </w:rPr>
        <w:t xml:space="preserve">  </w:t>
      </w:r>
      <w:r>
        <w:rPr>
          <w:b/>
          <w:bCs/>
          <w:spacing w:val="-1"/>
        </w:rPr>
        <w:t>General Terms and Conditions</w:t>
      </w:r>
      <w:bookmarkEnd w:id="1"/>
    </w:p>
    <w:p w14:paraId="3BC7A343">
      <w:pPr>
        <w:pStyle w:val="3"/>
        <w:spacing w:before="284" w:line="194" w:lineRule="auto"/>
        <w:ind w:left="416"/>
      </w:pPr>
      <w:bookmarkStart w:id="2" w:name="original-2-3"/>
      <w:r>
        <w:rPr>
          <w:spacing w:val="-5"/>
        </w:rPr>
        <w:t>1.1</w:t>
      </w:r>
      <w:r>
        <w:rPr>
          <w:spacing w:val="19"/>
        </w:rPr>
        <w:t xml:space="preserve">  </w:t>
      </w:r>
      <w:r>
        <w:rPr>
          <w:spacing w:val="-5"/>
        </w:rPr>
        <w:t>Parties</w:t>
      </w:r>
      <w:bookmarkEnd w:id="2"/>
    </w:p>
    <w:p w14:paraId="2771656C">
      <w:pPr>
        <w:pStyle w:val="3"/>
        <w:spacing w:before="45" w:line="196" w:lineRule="auto"/>
        <w:ind w:left="416"/>
      </w:pPr>
      <w:bookmarkStart w:id="3" w:name="original-2-4"/>
      <w:r>
        <w:rPr>
          <w:spacing w:val="6"/>
        </w:rPr>
        <w:t>1.2</w:t>
      </w:r>
      <w:r>
        <w:rPr>
          <w:spacing w:val="21"/>
          <w:w w:val="101"/>
        </w:rPr>
        <w:t xml:space="preserve">  </w:t>
      </w:r>
      <w:r>
        <w:t>Purpose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Agreement</w:t>
      </w:r>
      <w:r>
        <w:rPr>
          <w:spacing w:val="6"/>
        </w:rPr>
        <w:t xml:space="preserve"> &amp; </w:t>
      </w:r>
      <w:r>
        <w:t>Business</w:t>
      </w:r>
      <w:r>
        <w:rPr>
          <w:spacing w:val="6"/>
        </w:rPr>
        <w:t xml:space="preserve"> </w:t>
      </w:r>
      <w:r>
        <w:t>Relationship</w:t>
      </w:r>
      <w:bookmarkEnd w:id="3"/>
    </w:p>
    <w:p w14:paraId="21DDAFC2">
      <w:pPr>
        <w:pStyle w:val="3"/>
        <w:spacing w:before="58" w:line="216" w:lineRule="auto"/>
        <w:ind w:left="416" w:right="1826"/>
      </w:pPr>
      <w:bookmarkStart w:id="4" w:name="original-2-5"/>
      <w:r>
        <w:rPr>
          <w:spacing w:val="5"/>
        </w:rPr>
        <w:t xml:space="preserve">1.3  </w:t>
      </w:r>
      <w:r>
        <w:t>Validity</w:t>
      </w:r>
      <w:r>
        <w:rPr>
          <w:spacing w:val="5"/>
        </w:rPr>
        <w:t xml:space="preserve">, </w:t>
      </w:r>
      <w:r>
        <w:t>Duration</w:t>
      </w:r>
      <w:r>
        <w:rPr>
          <w:spacing w:val="5"/>
        </w:rPr>
        <w:t xml:space="preserve">, </w:t>
      </w:r>
      <w:r>
        <w:t>Breach</w:t>
      </w:r>
      <w:r>
        <w:rPr>
          <w:spacing w:val="5"/>
        </w:rPr>
        <w:t xml:space="preserve">, </w:t>
      </w:r>
      <w:r>
        <w:t>Renewal</w:t>
      </w:r>
      <w:r>
        <w:rPr>
          <w:spacing w:val="5"/>
        </w:rPr>
        <w:t xml:space="preserve"> &amp; </w:t>
      </w:r>
      <w:r>
        <w:t>Termination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Agreement</w:t>
      </w:r>
    </w:p>
    <w:p w14:paraId="6CE226C1">
      <w:pPr>
        <w:pStyle w:val="3"/>
        <w:spacing w:before="58" w:line="216" w:lineRule="auto"/>
        <w:ind w:left="416" w:right="1826"/>
      </w:pPr>
      <w:r>
        <w:rPr>
          <w:spacing w:val="6"/>
        </w:rPr>
        <w:t xml:space="preserve">1.4  </w:t>
      </w:r>
      <w:r>
        <w:t>Contents</w:t>
      </w:r>
      <w:r>
        <w:rPr>
          <w:spacing w:val="6"/>
        </w:rPr>
        <w:t xml:space="preserve"> &amp;</w:t>
      </w:r>
      <w:r>
        <w:rPr>
          <w:spacing w:val="19"/>
        </w:rPr>
        <w:t xml:space="preserve"> </w:t>
      </w:r>
      <w:r>
        <w:t>Responsibilities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Agreement</w:t>
      </w:r>
      <w:bookmarkEnd w:id="4"/>
    </w:p>
    <w:p w14:paraId="46ADC639">
      <w:pPr>
        <w:pStyle w:val="3"/>
        <w:spacing w:before="44" w:line="196" w:lineRule="auto"/>
        <w:ind w:left="416"/>
      </w:pPr>
      <w:bookmarkStart w:id="5" w:name="original-2-6"/>
      <w:r>
        <w:rPr>
          <w:spacing w:val="2"/>
        </w:rPr>
        <w:t>1.5</w:t>
      </w:r>
      <w:r>
        <w:rPr>
          <w:spacing w:val="21"/>
        </w:rPr>
        <w:t xml:space="preserve">  </w:t>
      </w:r>
      <w:r>
        <w:t>Definitions</w:t>
      </w:r>
      <w:r>
        <w:rPr>
          <w:spacing w:val="2"/>
        </w:rPr>
        <w:t xml:space="preserve"> &amp; </w:t>
      </w:r>
      <w:r>
        <w:t>Terminology</w:t>
      </w:r>
      <w:bookmarkEnd w:id="5"/>
    </w:p>
    <w:p w14:paraId="7546F8B5">
      <w:pPr>
        <w:pStyle w:val="3"/>
        <w:spacing w:before="61" w:line="215" w:lineRule="auto"/>
        <w:ind w:left="416" w:right="3361"/>
        <w:rPr>
          <w:rFonts w:ascii="宋体" w:hAnsi="宋体" w:eastAsia="宋体" w:cs="宋体"/>
          <w:spacing w:val="-1"/>
          <w:lang w:eastAsia="zh-CN"/>
        </w:rPr>
      </w:pPr>
      <w:bookmarkStart w:id="6" w:name="original-2-7"/>
      <w:r>
        <w:rPr>
          <w:spacing w:val="-1"/>
        </w:rPr>
        <w:t>1.6  Copyrights, Use of Trademark,</w:t>
      </w:r>
      <w:r>
        <w:rPr>
          <w:spacing w:val="13"/>
        </w:rPr>
        <w:t xml:space="preserve"> </w:t>
      </w:r>
      <w:r>
        <w:rPr>
          <w:spacing w:val="-1"/>
        </w:rPr>
        <w:t>Service</w:t>
      </w:r>
      <w:r>
        <w:rPr>
          <w:spacing w:val="12"/>
        </w:rPr>
        <w:t xml:space="preserve"> </w:t>
      </w:r>
      <w:r>
        <w:rPr>
          <w:spacing w:val="-1"/>
        </w:rPr>
        <w:t>Mark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Logo</w:t>
      </w:r>
      <w:r>
        <w:t xml:space="preserve"> </w:t>
      </w:r>
    </w:p>
    <w:p w14:paraId="3B30BE22">
      <w:pPr>
        <w:pStyle w:val="3"/>
        <w:spacing w:before="61" w:line="215" w:lineRule="auto"/>
        <w:ind w:left="416" w:right="3361"/>
      </w:pPr>
      <w:r>
        <w:rPr>
          <w:spacing w:val="4"/>
        </w:rPr>
        <w:t xml:space="preserve">1.7  </w:t>
      </w:r>
      <w:r>
        <w:t>Confidentiality</w:t>
      </w:r>
      <w:r>
        <w:rPr>
          <w:spacing w:val="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Protection</w:t>
      </w:r>
      <w:bookmarkEnd w:id="6"/>
    </w:p>
    <w:p w14:paraId="62A38909">
      <w:pPr>
        <w:pStyle w:val="3"/>
        <w:spacing w:before="61" w:line="215" w:lineRule="auto"/>
        <w:ind w:left="416" w:right="5761"/>
        <w:rPr>
          <w:rFonts w:ascii="宋体" w:hAnsi="宋体" w:eastAsia="宋体" w:cs="宋体"/>
          <w:spacing w:val="5"/>
          <w:lang w:eastAsia="zh-CN"/>
        </w:rPr>
      </w:pPr>
      <w:bookmarkStart w:id="7" w:name="original-2-8"/>
      <w:r>
        <w:rPr>
          <w:spacing w:val="5"/>
        </w:rPr>
        <w:t xml:space="preserve">1.8  </w:t>
      </w:r>
      <w:r>
        <w:t>Governing</w:t>
      </w:r>
      <w:r>
        <w:rPr>
          <w:spacing w:val="14"/>
        </w:rPr>
        <w:t xml:space="preserve"> </w:t>
      </w:r>
      <w:r>
        <w:t>Law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 xml:space="preserve">Jurisdiction </w:t>
      </w:r>
      <w:r>
        <w:rPr>
          <w:rFonts w:ascii="宋体" w:hAnsi="宋体" w:eastAsia="宋体" w:cs="宋体"/>
          <w:spacing w:val="5"/>
          <w:lang w:eastAsia="zh-CN"/>
        </w:rPr>
        <w:t xml:space="preserve"> </w:t>
      </w:r>
    </w:p>
    <w:p w14:paraId="64A349CD">
      <w:pPr>
        <w:pStyle w:val="3"/>
        <w:spacing w:before="61" w:line="215" w:lineRule="auto"/>
        <w:ind w:left="416" w:right="5761"/>
        <w:rPr>
          <w:lang w:eastAsia="zh-CN"/>
        </w:rPr>
      </w:pPr>
      <w:r>
        <w:rPr>
          <w:spacing w:val="-3"/>
        </w:rPr>
        <w:t>1.9</w:t>
      </w:r>
      <w:r>
        <w:rPr>
          <w:spacing w:val="19"/>
        </w:rPr>
        <w:t xml:space="preserve">  </w:t>
      </w:r>
      <w:r>
        <w:rPr>
          <w:spacing w:val="-3"/>
        </w:rPr>
        <w:t>Force Majeure</w:t>
      </w:r>
      <w:bookmarkEnd w:id="7"/>
    </w:p>
    <w:p w14:paraId="28C2A950">
      <w:pPr>
        <w:pStyle w:val="3"/>
        <w:spacing w:before="46" w:line="196" w:lineRule="auto"/>
        <w:ind w:left="416"/>
      </w:pPr>
      <w:bookmarkStart w:id="8" w:name="original-2-9"/>
      <w:r>
        <w:t>1.10  Prohibition</w:t>
      </w:r>
      <w:r>
        <w:rPr>
          <w:spacing w:val="19"/>
          <w:w w:val="10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Bribery</w:t>
      </w:r>
      <w:bookmarkEnd w:id="8"/>
    </w:p>
    <w:p w14:paraId="32B3AC19">
      <w:pPr>
        <w:pStyle w:val="3"/>
        <w:spacing w:before="60" w:line="236" w:lineRule="auto"/>
        <w:ind w:left="416" w:right="5287"/>
        <w:rPr>
          <w:spacing w:val="2"/>
        </w:rPr>
      </w:pPr>
      <w:bookmarkStart w:id="9" w:name="original-2-10"/>
      <w:r>
        <w:rPr>
          <w:spacing w:val="3"/>
        </w:rPr>
        <w:t xml:space="preserve">1.11  </w:t>
      </w:r>
      <w:r>
        <w:t>Other</w:t>
      </w:r>
      <w:r>
        <w:rPr>
          <w:spacing w:val="3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Agreement</w:t>
      </w:r>
      <w:r>
        <w:rPr>
          <w:spacing w:val="2"/>
        </w:rPr>
        <w:t xml:space="preserve"> </w:t>
      </w:r>
    </w:p>
    <w:p w14:paraId="79823E77">
      <w:pPr>
        <w:pStyle w:val="3"/>
        <w:spacing w:before="60" w:line="236" w:lineRule="auto"/>
        <w:ind w:left="416" w:right="5287"/>
      </w:pPr>
      <w:r>
        <w:rPr>
          <w:spacing w:val="4"/>
        </w:rPr>
        <w:t xml:space="preserve">1.12  </w:t>
      </w:r>
      <w:r>
        <w:t>Additional</w:t>
      </w:r>
      <w:r>
        <w:rPr>
          <w:spacing w:val="4"/>
        </w:rPr>
        <w:t xml:space="preserve"> </w:t>
      </w:r>
      <w:r>
        <w:t>Terms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Conditions</w:t>
      </w:r>
      <w:bookmarkEnd w:id="9"/>
    </w:p>
    <w:p w14:paraId="35987FAB">
      <w:pPr>
        <w:pStyle w:val="3"/>
        <w:spacing w:before="13" w:line="196" w:lineRule="auto"/>
        <w:ind w:left="416"/>
      </w:pPr>
      <w:bookmarkStart w:id="10" w:name="original-2-11"/>
      <w:r>
        <w:rPr>
          <w:spacing w:val="1"/>
        </w:rPr>
        <w:t xml:space="preserve">1.13  </w:t>
      </w:r>
      <w:r>
        <w:t>Signatures</w:t>
      </w:r>
      <w:bookmarkEnd w:id="10"/>
    </w:p>
    <w:p w14:paraId="220DE06E">
      <w:pPr>
        <w:pStyle w:val="3"/>
        <w:spacing w:line="263" w:lineRule="auto"/>
        <w:rPr>
          <w:sz w:val="21"/>
        </w:rPr>
      </w:pPr>
    </w:p>
    <w:p w14:paraId="17DD1A70">
      <w:pPr>
        <w:pStyle w:val="3"/>
        <w:spacing w:line="264" w:lineRule="auto"/>
        <w:rPr>
          <w:sz w:val="21"/>
        </w:rPr>
      </w:pPr>
    </w:p>
    <w:p w14:paraId="60198855">
      <w:pPr>
        <w:pStyle w:val="3"/>
        <w:spacing w:before="69" w:line="199" w:lineRule="auto"/>
        <w:ind w:left="35"/>
        <w:outlineLvl w:val="0"/>
      </w:pPr>
      <w:bookmarkStart w:id="11" w:name="original-2-12"/>
      <w:r>
        <w:rPr>
          <w:b/>
          <w:bCs/>
        </w:rPr>
        <w:t>2.</w:t>
      </w:r>
      <w:r>
        <w:rPr>
          <w:b/>
          <w:bCs/>
          <w:spacing w:val="12"/>
        </w:rPr>
        <w:t xml:space="preserve">  </w:t>
      </w:r>
      <w:r>
        <w:rPr>
          <w:b/>
          <w:bCs/>
        </w:rPr>
        <w:t>Appendix</w:t>
      </w:r>
      <w:bookmarkEnd w:id="11"/>
    </w:p>
    <w:p w14:paraId="41F41704">
      <w:pPr>
        <w:pStyle w:val="3"/>
        <w:spacing w:line="255" w:lineRule="auto"/>
        <w:rPr>
          <w:sz w:val="21"/>
        </w:rPr>
      </w:pPr>
    </w:p>
    <w:p w14:paraId="055F94D0">
      <w:pPr>
        <w:pStyle w:val="3"/>
        <w:spacing w:before="70" w:line="216" w:lineRule="auto"/>
        <w:ind w:left="397" w:right="4642"/>
        <w:rPr>
          <w:rFonts w:ascii="宋体" w:hAnsi="宋体" w:eastAsia="宋体" w:cs="宋体"/>
          <w:spacing w:val="3"/>
          <w:lang w:eastAsia="zh-CN"/>
        </w:rPr>
      </w:pPr>
      <w:bookmarkStart w:id="12" w:name="original-2-13"/>
      <w:r>
        <w:rPr>
          <w:spacing w:val="3"/>
        </w:rPr>
        <w:t xml:space="preserve">2.1  </w:t>
      </w:r>
      <w:r>
        <w:t>Appendix</w:t>
      </w:r>
      <w:r>
        <w:rPr>
          <w:spacing w:val="27"/>
        </w:rPr>
        <w:t xml:space="preserve"> </w:t>
      </w:r>
      <w:r>
        <w:rPr>
          <w:spacing w:val="3"/>
        </w:rPr>
        <w:t xml:space="preserve">1: </w:t>
      </w:r>
      <w:r>
        <w:t>Business</w:t>
      </w:r>
      <w:r>
        <w:rPr>
          <w:spacing w:val="3"/>
        </w:rPr>
        <w:t xml:space="preserve"> </w:t>
      </w:r>
      <w:r>
        <w:t>Model</w:t>
      </w:r>
      <w:r>
        <w:rPr>
          <w:spacing w:val="10"/>
        </w:rPr>
        <w:t xml:space="preserve"> </w:t>
      </w:r>
      <w:r>
        <w:rPr>
          <w:spacing w:val="3"/>
        </w:rPr>
        <w:t xml:space="preserve">&amp; </w:t>
      </w:r>
      <w:r>
        <w:t xml:space="preserve">Settlement </w:t>
      </w:r>
    </w:p>
    <w:p w14:paraId="1687173D">
      <w:pPr>
        <w:pStyle w:val="3"/>
        <w:spacing w:before="70" w:line="216" w:lineRule="auto"/>
        <w:ind w:left="397" w:right="4642"/>
      </w:pPr>
      <w:r>
        <w:rPr>
          <w:spacing w:val="4"/>
        </w:rPr>
        <w:t xml:space="preserve">2.2  </w:t>
      </w:r>
      <w:r>
        <w:t>Appendix</w:t>
      </w:r>
      <w:r>
        <w:rPr>
          <w:spacing w:val="4"/>
        </w:rPr>
        <w:t xml:space="preserve"> 2: </w:t>
      </w:r>
      <w:r>
        <w:t>Service</w:t>
      </w:r>
      <w:r>
        <w:rPr>
          <w:spacing w:val="4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Agreement</w:t>
      </w:r>
      <w:bookmarkEnd w:id="12"/>
    </w:p>
    <w:p w14:paraId="268DABBB">
      <w:pPr>
        <w:spacing w:line="216" w:lineRule="auto"/>
        <w:rPr>
          <w:lang w:eastAsia="zh-CN"/>
        </w:rPr>
        <w:sectPr>
          <w:headerReference r:id="rId3" w:type="default"/>
          <w:footerReference r:id="rId4" w:type="default"/>
          <w:pgSz w:w="12240" w:h="16335"/>
          <w:pgMar w:top="923" w:right="1080" w:bottom="1094" w:left="1111" w:header="731" w:footer="874" w:gutter="0"/>
          <w:cols w:space="720" w:num="1"/>
        </w:sectPr>
      </w:pPr>
    </w:p>
    <w:p w14:paraId="70A78A37">
      <w:pPr>
        <w:pStyle w:val="3"/>
        <w:numPr>
          <w:ilvl w:val="1"/>
          <w:numId w:val="1"/>
        </w:numPr>
        <w:spacing w:before="248" w:line="194" w:lineRule="auto"/>
        <w:ind w:left="48"/>
        <w:outlineLvl w:val="1"/>
        <w:rPr>
          <w:b/>
          <w:bCs/>
          <w:spacing w:val="-3"/>
        </w:rPr>
      </w:pPr>
      <w:bookmarkStart w:id="13" w:name="original-2-14"/>
      <w:r>
        <w:rPr>
          <w:b/>
          <w:bCs/>
          <w:spacing w:val="-3"/>
          <w:lang w:eastAsia="zh-CN"/>
        </w:rPr>
        <w:t xml:space="preserve"> </w:t>
      </w:r>
      <w:r>
        <w:rPr>
          <w:b/>
          <w:bCs/>
          <w:spacing w:val="-3"/>
        </w:rPr>
        <w:t>Parties</w:t>
      </w:r>
      <w:bookmarkEnd w:id="13"/>
    </w:p>
    <w:p w14:paraId="58280AF8">
      <w:pPr>
        <w:pStyle w:val="3"/>
        <w:spacing w:before="248" w:line="194" w:lineRule="auto"/>
        <w:ind w:left="48"/>
        <w:outlineLvl w:val="1"/>
        <w:rPr>
          <w:b/>
          <w:bCs/>
          <w:spacing w:val="-3"/>
        </w:rPr>
      </w:pPr>
    </w:p>
    <w:p w14:paraId="74F69654">
      <w:pPr>
        <w:pStyle w:val="3"/>
        <w:spacing w:before="69" w:line="215" w:lineRule="auto"/>
        <w:ind w:left="45" w:right="2751" w:hanging="4"/>
        <w:rPr>
          <w:rFonts w:eastAsia="宋体"/>
          <w:lang w:eastAsia="zh-CN"/>
        </w:rPr>
      </w:pPr>
      <w:bookmarkStart w:id="14" w:name="original-2-15"/>
      <w:r>
        <w:rPr>
          <w:b/>
          <w:bCs/>
        </w:rPr>
        <w:t xml:space="preserve">Convergent International Travel Development </w:t>
      </w:r>
      <w:r>
        <w:rPr>
          <w:b/>
          <w:bCs/>
          <w:spacing w:val="-1"/>
        </w:rPr>
        <w:t>Company Limited</w:t>
      </w:r>
      <w:r>
        <w:rPr>
          <w:b/>
          <w:bCs/>
        </w:rPr>
        <w:t xml:space="preserve"> </w:t>
      </w:r>
      <w:r>
        <w:t xml:space="preserve">hereinafter referred to </w:t>
      </w:r>
      <w:r>
        <w:rPr>
          <w:b/>
          <w:bCs/>
        </w:rPr>
        <w:t xml:space="preserve">as </w:t>
      </w:r>
      <w:r>
        <w:rPr>
          <w:rFonts w:hint="eastAsia" w:eastAsia="宋体"/>
          <w:b/>
          <w:bCs/>
          <w:lang w:eastAsia="zh-CN"/>
        </w:rPr>
        <w:t>Convergent</w:t>
      </w:r>
      <w:r>
        <w:rPr>
          <w:b/>
          <w:bCs/>
        </w:rPr>
        <w:t>"</w:t>
      </w:r>
      <w:r>
        <w:rPr>
          <w:rFonts w:hint="eastAsia" w:eastAsia="宋体"/>
          <w:b/>
          <w:bCs/>
          <w:lang w:eastAsia="zh-CN"/>
        </w:rPr>
        <w:t>.</w:t>
      </w:r>
      <w:bookmarkEnd w:id="14"/>
    </w:p>
    <w:p w14:paraId="3E571218">
      <w:pPr>
        <w:pStyle w:val="3"/>
        <w:spacing w:before="60" w:line="235" w:lineRule="auto"/>
        <w:ind w:left="47"/>
      </w:pPr>
      <w:bookmarkStart w:id="15" w:name="original-2-16"/>
      <w:r>
        <w:t>Business</w:t>
      </w:r>
      <w:r>
        <w:rPr>
          <w:spacing w:val="6"/>
        </w:rPr>
        <w:t xml:space="preserve"> </w:t>
      </w:r>
      <w:r>
        <w:t>certificate</w:t>
      </w:r>
      <w:r>
        <w:rPr>
          <w:spacing w:val="6"/>
        </w:rPr>
        <w:t xml:space="preserve"> </w:t>
      </w:r>
      <w:r>
        <w:t>license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: </w:t>
      </w:r>
      <w:r>
        <w:rPr>
          <w:b/>
          <w:bCs/>
          <w:spacing w:val="6"/>
        </w:rPr>
        <w:t>65224382</w:t>
      </w:r>
      <w:bookmarkEnd w:id="15"/>
    </w:p>
    <w:p w14:paraId="29C75142">
      <w:pPr>
        <w:pStyle w:val="3"/>
        <w:spacing w:line="222" w:lineRule="auto"/>
        <w:ind w:left="48" w:right="33" w:hanging="1"/>
      </w:pPr>
      <w:bookmarkStart w:id="16" w:name="original-2-17"/>
      <w:r>
        <w:t>Business address:</w:t>
      </w:r>
      <w:r>
        <w:rPr>
          <w:spacing w:val="57"/>
        </w:rPr>
        <w:t xml:space="preserve"> </w:t>
      </w:r>
      <w:r>
        <w:rPr>
          <w:rFonts w:eastAsia="Arial"/>
          <w:sz w:val="22"/>
          <w:szCs w:val="22"/>
        </w:rPr>
        <w:t xml:space="preserve">Unit </w:t>
      </w:r>
      <w:r>
        <w:rPr>
          <w:rFonts w:hint="eastAsia" w:eastAsia="宋体"/>
          <w:sz w:val="22"/>
          <w:szCs w:val="22"/>
          <w:lang w:val="en-US" w:eastAsia="zh-CN"/>
        </w:rPr>
        <w:t>B</w:t>
      </w:r>
      <w:r>
        <w:rPr>
          <w:rFonts w:eastAsia="Arial"/>
          <w:sz w:val="22"/>
          <w:szCs w:val="22"/>
        </w:rPr>
        <w:t>, 12th floor, Henning Commercial Building, 164-166 Hennessy Road, Wanchai, Hong Kong</w:t>
      </w:r>
      <w:bookmarkEnd w:id="16"/>
    </w:p>
    <w:p w14:paraId="4DAB52A4">
      <w:pPr>
        <w:pStyle w:val="3"/>
        <w:spacing w:before="46" w:line="236" w:lineRule="auto"/>
        <w:ind w:left="45" w:right="63" w:firstLine="6"/>
        <w:rPr>
          <w:b/>
          <w:bCs/>
          <w:spacing w:val="2"/>
        </w:rPr>
      </w:pPr>
      <w:bookmarkStart w:id="17" w:name="original-2-18"/>
      <w:r>
        <w:t>It</w:t>
      </w:r>
      <w:r>
        <w:rPr>
          <w:spacing w:val="32"/>
          <w:w w:val="101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30"/>
          <w:w w:val="101"/>
        </w:rPr>
        <w:t xml:space="preserve"> </w:t>
      </w:r>
      <w:r>
        <w:t>Hong Kong registered</w:t>
      </w:r>
      <w:r>
        <w:rPr>
          <w:spacing w:val="33"/>
          <w:w w:val="101"/>
        </w:rPr>
        <w:t xml:space="preserve"> </w:t>
      </w:r>
      <w:r>
        <w:t>company, that complies with</w:t>
      </w:r>
      <w:r>
        <w:rPr>
          <w:spacing w:val="18"/>
        </w:rPr>
        <w:t xml:space="preserve"> </w:t>
      </w:r>
      <w:r>
        <w:t>all laws, rules and regulation</w:t>
      </w:r>
      <w:r>
        <w:rPr>
          <w:spacing w:val="-1"/>
        </w:rPr>
        <w:t>s,</w:t>
      </w:r>
      <w:r>
        <w:rPr>
          <w:spacing w:val="-28"/>
        </w:rPr>
        <w:t xml:space="preserve"> </w:t>
      </w:r>
      <w:r>
        <w:rPr>
          <w:spacing w:val="-1"/>
        </w:rPr>
        <w:t>with</w:t>
      </w:r>
      <w:r>
        <w:t xml:space="preserve"> its</w:t>
      </w:r>
      <w:r>
        <w:rPr>
          <w:spacing w:val="5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authorities</w:t>
      </w:r>
      <w:r>
        <w:rPr>
          <w:spacing w:val="5"/>
        </w:rPr>
        <w:t>.</w:t>
      </w:r>
      <w:bookmarkEnd w:id="17"/>
    </w:p>
    <w:p w14:paraId="1B717BAE">
      <w:pPr>
        <w:pStyle w:val="3"/>
        <w:spacing w:before="46" w:line="236" w:lineRule="auto"/>
        <w:ind w:left="45" w:right="63" w:firstLine="6"/>
        <w:rPr>
          <w:b/>
          <w:bCs/>
          <w:spacing w:val="2"/>
          <w:lang w:eastAsia="zh-CN"/>
        </w:rPr>
      </w:pPr>
    </w:p>
    <w:p w14:paraId="3F9A3E73">
      <w:pPr>
        <w:pStyle w:val="3"/>
        <w:spacing w:before="285" w:line="241" w:lineRule="auto"/>
        <w:ind w:left="45" w:right="5647" w:hanging="10"/>
        <w:rPr>
          <w:rFonts w:eastAsia="宋体"/>
          <w:b/>
          <w:bCs/>
          <w:spacing w:val="2"/>
          <w:lang w:eastAsia="zh-CN"/>
        </w:rPr>
      </w:pPr>
      <w:r>
        <w:rPr>
          <w:rFonts w:hint="eastAsia" w:eastAsia="宋体"/>
          <w:b/>
          <w:bCs/>
          <w:spacing w:val="2"/>
          <w:lang w:eastAsia="zh-CN"/>
        </w:rPr>
        <w:t>[Xxxxx]</w:t>
      </w:r>
    </w:p>
    <w:p w14:paraId="0A7EB4CB">
      <w:pPr>
        <w:pStyle w:val="3"/>
        <w:spacing w:before="285" w:line="241" w:lineRule="auto"/>
        <w:ind w:left="45" w:right="5647" w:hanging="10"/>
      </w:pPr>
      <w:bookmarkStart w:id="18" w:name="original-2-20"/>
      <w:r>
        <w:t>hereinafter referred to as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>“</w:t>
      </w:r>
      <w:r>
        <w:rPr>
          <w:rFonts w:hint="eastAsia" w:eastAsia="宋体"/>
          <w:spacing w:val="6"/>
          <w:highlight w:val="yellow"/>
          <w:lang w:eastAsia="zh-CN"/>
        </w:rPr>
        <w:t>Party B</w:t>
      </w:r>
      <w:r>
        <w:rPr>
          <w:rFonts w:eastAsia="宋体"/>
          <w:spacing w:val="6"/>
          <w:highlight w:val="yellow"/>
          <w:lang w:eastAsia="zh-CN"/>
        </w:rPr>
        <w:t>”</w:t>
      </w:r>
      <w:bookmarkEnd w:id="18"/>
    </w:p>
    <w:p w14:paraId="27C535EA">
      <w:pPr>
        <w:pStyle w:val="3"/>
        <w:spacing w:before="1" w:line="234" w:lineRule="auto"/>
        <w:ind w:left="47"/>
        <w:rPr>
          <w:rFonts w:eastAsia="宋体"/>
          <w:lang w:eastAsia="zh-CN"/>
        </w:rPr>
      </w:pPr>
      <w:bookmarkStart w:id="19" w:name="original-2-21"/>
      <w:r>
        <w:t>Business</w:t>
      </w:r>
      <w:r>
        <w:rPr>
          <w:spacing w:val="6"/>
        </w:rPr>
        <w:t xml:space="preserve"> </w:t>
      </w:r>
      <w:r>
        <w:t>certificate</w:t>
      </w:r>
      <w:r>
        <w:rPr>
          <w:spacing w:val="6"/>
        </w:rPr>
        <w:t xml:space="preserve"> </w:t>
      </w:r>
      <w:r>
        <w:t>license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>:</w:t>
      </w:r>
      <w:r>
        <w:rPr>
          <w:spacing w:val="6"/>
          <w:highlight w:val="yellow"/>
        </w:rPr>
        <w:t xml:space="preserve"> </w:t>
      </w:r>
      <w:r>
        <w:rPr>
          <w:rFonts w:hint="eastAsia" w:eastAsia="宋体"/>
          <w:spacing w:val="6"/>
          <w:highlight w:val="yellow"/>
          <w:lang w:eastAsia="zh-CN"/>
        </w:rPr>
        <w:t>[</w:t>
      </w:r>
      <w:r>
        <w:rPr>
          <w:rFonts w:hint="eastAsia" w:eastAsia="宋体"/>
          <w:b/>
          <w:bCs/>
          <w:spacing w:val="6"/>
          <w:highlight w:val="yellow"/>
          <w:lang w:eastAsia="zh-CN"/>
        </w:rPr>
        <w:t>xxxx</w:t>
      </w:r>
      <w:r>
        <w:rPr>
          <w:rFonts w:hint="eastAsia" w:eastAsia="宋体"/>
          <w:spacing w:val="6"/>
          <w:highlight w:val="yellow"/>
          <w:lang w:eastAsia="zh-CN"/>
        </w:rPr>
        <w:t>]</w:t>
      </w:r>
      <w:bookmarkEnd w:id="19"/>
    </w:p>
    <w:p w14:paraId="4A1768CC">
      <w:pPr>
        <w:pStyle w:val="3"/>
        <w:spacing w:line="222" w:lineRule="auto"/>
        <w:ind w:left="47" w:right="24"/>
        <w:rPr>
          <w:spacing w:val="20"/>
          <w:w w:val="101"/>
          <w:highlight w:val="yellow"/>
        </w:rPr>
      </w:pPr>
      <w:bookmarkStart w:id="20" w:name="original-2-22"/>
      <w:r>
        <w:t>Business</w:t>
      </w:r>
      <w:r>
        <w:rPr>
          <w:spacing w:val="-13"/>
        </w:rPr>
        <w:t xml:space="preserve"> </w:t>
      </w:r>
      <w:r>
        <w:t>address:</w:t>
      </w:r>
      <w:r>
        <w:rPr>
          <w:spacing w:val="20"/>
          <w:w w:val="101"/>
          <w:highlight w:val="yellow"/>
        </w:rPr>
        <w:t xml:space="preserve"> </w:t>
      </w:r>
      <w:r>
        <w:rPr>
          <w:rFonts w:hint="eastAsia" w:eastAsia="宋体"/>
          <w:spacing w:val="6"/>
          <w:highlight w:val="yellow"/>
          <w:lang w:eastAsia="zh-CN"/>
        </w:rPr>
        <w:t>[</w:t>
      </w:r>
      <w:r>
        <w:rPr>
          <w:rFonts w:hint="eastAsia" w:eastAsia="宋体"/>
          <w:b/>
          <w:bCs/>
          <w:spacing w:val="6"/>
          <w:highlight w:val="yellow"/>
          <w:lang w:eastAsia="zh-CN"/>
        </w:rPr>
        <w:t>xxxx</w:t>
      </w:r>
      <w:r>
        <w:rPr>
          <w:rFonts w:hint="eastAsia" w:eastAsia="宋体"/>
          <w:spacing w:val="6"/>
          <w:highlight w:val="yellow"/>
          <w:lang w:eastAsia="zh-CN"/>
        </w:rPr>
        <w:t xml:space="preserve">] </w:t>
      </w:r>
      <w:bookmarkEnd w:id="20"/>
    </w:p>
    <w:p w14:paraId="4839ABDC">
      <w:pPr>
        <w:pStyle w:val="3"/>
        <w:spacing w:line="222" w:lineRule="auto"/>
        <w:ind w:left="47" w:right="24"/>
        <w:rPr>
          <w:spacing w:val="20"/>
          <w:w w:val="101"/>
        </w:rPr>
      </w:pPr>
    </w:p>
    <w:p w14:paraId="63FB8C4B">
      <w:pPr>
        <w:pStyle w:val="3"/>
        <w:spacing w:before="46" w:line="226" w:lineRule="auto"/>
        <w:ind w:left="37" w:right="50" w:firstLine="14"/>
        <w:jc w:val="both"/>
      </w:pPr>
      <w:bookmarkStart w:id="21" w:name="original-2-23"/>
      <w:r>
        <w:t>It</w:t>
      </w:r>
      <w:r>
        <w:rPr>
          <w:spacing w:val="4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43"/>
          <w:w w:val="101"/>
        </w:rPr>
        <w:t xml:space="preserve"> </w:t>
      </w:r>
      <w:r>
        <w:rPr>
          <w:rFonts w:hint="eastAsia" w:eastAsia="宋体"/>
          <w:spacing w:val="14"/>
          <w:highlight w:val="yellow"/>
          <w:lang w:eastAsia="zh-CN"/>
        </w:rPr>
        <w:t>[</w:t>
      </w:r>
      <w:r>
        <w:rPr>
          <w:rFonts w:hint="eastAsia" w:eastAsia="宋体"/>
          <w:highlight w:val="yellow"/>
          <w:lang w:eastAsia="zh-CN"/>
        </w:rPr>
        <w:t>xxxx]</w:t>
      </w:r>
      <w:r>
        <w:rPr>
          <w:spacing w:val="5"/>
        </w:rPr>
        <w:t xml:space="preserve"> </w:t>
      </w:r>
      <w:r>
        <w:t>registered</w:t>
      </w:r>
      <w:r>
        <w:rPr>
          <w:spacing w:val="34"/>
        </w:rPr>
        <w:t xml:space="preserve"> </w:t>
      </w:r>
      <w:r>
        <w:t>company</w:t>
      </w:r>
      <w:r>
        <w:rPr>
          <w:spacing w:val="5"/>
        </w:rPr>
        <w:t>,</w:t>
      </w:r>
      <w:r>
        <w:rPr>
          <w:spacing w:val="2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complies</w:t>
      </w:r>
      <w:r>
        <w:rPr>
          <w:spacing w:val="23"/>
          <w:w w:val="10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laws</w:t>
      </w:r>
      <w:r>
        <w:rPr>
          <w:spacing w:val="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regulations</w:t>
      </w:r>
      <w:r>
        <w:rPr>
          <w:spacing w:val="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rFonts w:hint="eastAsia" w:eastAsia="宋体"/>
          <w:spacing w:val="14"/>
          <w:highlight w:val="yellow"/>
          <w:lang w:eastAsia="zh-CN"/>
        </w:rPr>
        <w:t>[</w:t>
      </w:r>
      <w:r>
        <w:rPr>
          <w:rFonts w:hint="eastAsia" w:eastAsia="宋体"/>
          <w:highlight w:val="yellow"/>
          <w:lang w:eastAsia="zh-CN"/>
        </w:rPr>
        <w:t>xxxx]</w:t>
      </w:r>
      <w:r>
        <w:rPr>
          <w:spacing w:val="14"/>
        </w:rPr>
        <w:t>.</w:t>
      </w:r>
      <w:r>
        <w:rPr>
          <w:spacing w:val="27"/>
          <w:w w:val="101"/>
        </w:rPr>
        <w:t xml:space="preserve"> </w:t>
      </w:r>
      <w:r>
        <w:rPr>
          <w:spacing w:val="14"/>
        </w:rPr>
        <w:t>"</w:t>
      </w:r>
      <w:r>
        <w:rPr>
          <w:rFonts w:hint="eastAsia" w:eastAsia="宋体"/>
          <w:spacing w:val="14"/>
          <w:highlight w:val="yellow"/>
          <w:lang w:eastAsia="zh-CN"/>
        </w:rPr>
        <w:t>[</w:t>
      </w:r>
      <w:r>
        <w:rPr>
          <w:rFonts w:hint="eastAsia" w:eastAsia="宋体"/>
          <w:highlight w:val="yellow"/>
          <w:lang w:eastAsia="zh-CN"/>
        </w:rPr>
        <w:t>xxxx]</w:t>
      </w:r>
      <w:r>
        <w:rPr>
          <w:spacing w:val="14"/>
        </w:rPr>
        <w:t>"</w:t>
      </w:r>
      <w:r>
        <w:rPr>
          <w:spacing w:val="58"/>
          <w:w w:val="10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developed</w:t>
      </w:r>
      <w:r>
        <w:rPr>
          <w:rFonts w:hint="eastAsia" w:eastAsia="宋体"/>
          <w:lang w:eastAsia="zh-CN"/>
        </w:rPr>
        <w:t xml:space="preserve"> </w:t>
      </w:r>
      <w:r>
        <w:t>owned</w:t>
      </w:r>
      <w:r>
        <w:rPr>
          <w:spacing w:val="33"/>
          <w:w w:val="101"/>
        </w:rPr>
        <w:t xml:space="preserve"> </w:t>
      </w:r>
      <w:r>
        <w:t xml:space="preserve">and </w:t>
      </w:r>
      <w:r>
        <w:rPr>
          <w:spacing w:val="-1"/>
        </w:rPr>
        <w:t>operated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rFonts w:hint="eastAsia" w:eastAsia="宋体"/>
          <w:spacing w:val="6"/>
          <w:highlight w:val="yellow"/>
          <w:lang w:eastAsia="zh-CN"/>
        </w:rPr>
        <w:t>Party B</w:t>
      </w:r>
      <w:r>
        <w:rPr>
          <w:spacing w:val="-1"/>
        </w:rPr>
        <w:t>.</w:t>
      </w:r>
      <w:bookmarkEnd w:id="21"/>
    </w:p>
    <w:p w14:paraId="6A3AB4C3">
      <w:pPr>
        <w:pStyle w:val="3"/>
        <w:spacing w:line="247" w:lineRule="auto"/>
        <w:rPr>
          <w:sz w:val="21"/>
        </w:rPr>
      </w:pPr>
    </w:p>
    <w:p w14:paraId="44F32EE0">
      <w:pPr>
        <w:pStyle w:val="3"/>
        <w:spacing w:line="247" w:lineRule="auto"/>
        <w:rPr>
          <w:sz w:val="21"/>
        </w:rPr>
      </w:pPr>
    </w:p>
    <w:p w14:paraId="3717F0E4">
      <w:pPr>
        <w:pStyle w:val="3"/>
        <w:spacing w:before="69" w:line="216" w:lineRule="auto"/>
        <w:ind w:left="39" w:right="36" w:firstLine="5"/>
      </w:pPr>
      <w:bookmarkStart w:id="22" w:name="original-2-25"/>
      <w:r>
        <w:rPr>
          <w:spacing w:val="1"/>
        </w:rPr>
        <w:t>(</w:t>
      </w:r>
      <w:r>
        <w:rPr>
          <w:rFonts w:hint="eastAsia" w:eastAsia="宋体"/>
          <w:spacing w:val="6"/>
          <w:highlight w:val="yellow"/>
          <w:lang w:eastAsia="zh-CN"/>
        </w:rPr>
        <w:t>Party B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rFonts w:hint="eastAsia" w:eastAsia="宋体"/>
          <w:spacing w:val="1"/>
          <w:lang w:eastAsia="zh-CN"/>
        </w:rPr>
        <w:t>Convergent</w:t>
      </w:r>
      <w:r>
        <w:rPr>
          <w:spacing w:val="1"/>
        </w:rPr>
        <w:t xml:space="preserve"> </w:t>
      </w:r>
      <w:r>
        <w:t>are</w:t>
      </w:r>
      <w:r>
        <w:rPr>
          <w:spacing w:val="25"/>
          <w:w w:val="101"/>
        </w:rPr>
        <w:t xml:space="preserve"> </w:t>
      </w:r>
      <w:r>
        <w:t>hereinafter</w:t>
      </w:r>
      <w:r>
        <w:rPr>
          <w:spacing w:val="-15"/>
        </w:rPr>
        <w:t xml:space="preserve"> </w:t>
      </w:r>
      <w:r>
        <w:t>individually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"</w:t>
      </w:r>
      <w:r>
        <w:rPr>
          <w:spacing w:val="-28"/>
        </w:rPr>
        <w:t xml:space="preserve"> </w:t>
      </w:r>
      <w:r>
        <w:rPr>
          <w:b/>
          <w:bCs/>
        </w:rPr>
        <w:t>Party</w:t>
      </w:r>
      <w:r>
        <w:rPr>
          <w:spacing w:val="1"/>
        </w:rPr>
        <w:t xml:space="preserve">" </w:t>
      </w:r>
      <w:r>
        <w:t>to</w:t>
      </w:r>
      <w:r>
        <w:rPr>
          <w:spacing w:val="29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 collectively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"</w:t>
      </w:r>
      <w:r>
        <w:rPr>
          <w:b/>
          <w:bCs/>
        </w:rPr>
        <w:t>Parties</w:t>
      </w:r>
      <w:r>
        <w:rPr>
          <w:spacing w:val="2"/>
        </w:rPr>
        <w:t>")</w:t>
      </w:r>
      <w:bookmarkEnd w:id="22"/>
    </w:p>
    <w:p w14:paraId="358DDF4F">
      <w:pPr>
        <w:pStyle w:val="3"/>
        <w:spacing w:line="263" w:lineRule="auto"/>
        <w:rPr>
          <w:sz w:val="21"/>
          <w:lang w:eastAsia="zh-CN"/>
        </w:rPr>
      </w:pPr>
    </w:p>
    <w:p w14:paraId="6258DDB3">
      <w:pPr>
        <w:pStyle w:val="3"/>
        <w:spacing w:line="264" w:lineRule="auto"/>
        <w:rPr>
          <w:sz w:val="21"/>
          <w:lang w:eastAsia="zh-CN"/>
        </w:rPr>
      </w:pPr>
    </w:p>
    <w:p w14:paraId="41490570">
      <w:pPr>
        <w:pStyle w:val="3"/>
        <w:spacing w:before="70" w:line="196" w:lineRule="auto"/>
        <w:ind w:left="48"/>
        <w:outlineLvl w:val="1"/>
      </w:pPr>
      <w:bookmarkStart w:id="23" w:name="original-2-26"/>
      <w:r>
        <w:rPr>
          <w:b/>
          <w:bCs/>
        </w:rPr>
        <w:t>1.2. Purpose o</w:t>
      </w:r>
      <w:r>
        <w:rPr>
          <w:b/>
          <w:bCs/>
          <w:spacing w:val="-1"/>
        </w:rPr>
        <w:t>f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1"/>
        </w:rPr>
        <w:t>the Agreement &amp;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Business Relationship</w:t>
      </w:r>
      <w:bookmarkEnd w:id="23"/>
    </w:p>
    <w:p w14:paraId="7E5FACFD">
      <w:pPr>
        <w:pStyle w:val="3"/>
        <w:spacing w:line="258" w:lineRule="auto"/>
        <w:rPr>
          <w:sz w:val="21"/>
        </w:rPr>
      </w:pPr>
    </w:p>
    <w:p w14:paraId="20E77BCC">
      <w:pPr>
        <w:pStyle w:val="3"/>
        <w:spacing w:before="70" w:line="216" w:lineRule="auto"/>
        <w:ind w:left="34" w:right="51" w:firstLine="14"/>
      </w:pPr>
      <w:bookmarkStart w:id="24" w:name="original-2-27"/>
      <w:r>
        <w:rPr>
          <w:rFonts w:hint="eastAsia" w:eastAsia="宋体"/>
          <w:spacing w:val="6"/>
          <w:highlight w:val="yellow"/>
          <w:lang w:eastAsia="zh-CN"/>
        </w:rPr>
        <w:t xml:space="preserve">Party B </w:t>
      </w:r>
      <w:r>
        <w:t>provides a</w:t>
      </w:r>
      <w:r>
        <w:rPr>
          <w:spacing w:val="24"/>
        </w:rPr>
        <w:t xml:space="preserve"> </w:t>
      </w:r>
      <w:r>
        <w:t xml:space="preserve">global hotel marketplace, contracts with </w:t>
      </w:r>
      <w:r>
        <w:rPr>
          <w:rFonts w:hint="eastAsia" w:eastAsia="宋体"/>
          <w:lang w:eastAsia="zh-CN"/>
        </w:rPr>
        <w:t>Convergent</w:t>
      </w:r>
      <w:r>
        <w:t>, and</w:t>
      </w:r>
      <w:r>
        <w:rPr>
          <w:spacing w:val="10"/>
        </w:rPr>
        <w:t xml:space="preserve"> </w:t>
      </w:r>
      <w:r>
        <w:t>provides technology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commercial</w:t>
      </w:r>
      <w:r>
        <w:rPr>
          <w:spacing w:val="12"/>
        </w:rPr>
        <w:t xml:space="preserve"> </w:t>
      </w:r>
      <w:r>
        <w:t>solutions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"</w:t>
      </w:r>
      <w:r>
        <w:rPr>
          <w:spacing w:val="-32"/>
        </w:rPr>
        <w:t xml:space="preserve"> </w:t>
      </w:r>
      <w:r>
        <w:rPr>
          <w:rFonts w:hint="eastAsia" w:eastAsia="宋体"/>
          <w:spacing w:val="6"/>
          <w:highlight w:val="yellow"/>
          <w:lang w:eastAsia="zh-CN"/>
        </w:rPr>
        <w:t>[</w:t>
      </w:r>
      <w:r>
        <w:rPr>
          <w:rFonts w:hint="eastAsia" w:eastAsia="宋体"/>
          <w:b/>
          <w:bCs/>
          <w:spacing w:val="6"/>
          <w:highlight w:val="yellow"/>
          <w:lang w:eastAsia="zh-CN"/>
        </w:rPr>
        <w:t>Website</w:t>
      </w:r>
      <w:r>
        <w:rPr>
          <w:rFonts w:hint="eastAsia" w:eastAsia="宋体"/>
          <w:spacing w:val="6"/>
          <w:highlight w:val="yellow"/>
          <w:lang w:eastAsia="zh-CN"/>
        </w:rPr>
        <w:t>]</w:t>
      </w:r>
      <w:r>
        <w:rPr>
          <w:spacing w:val="12"/>
        </w:rPr>
        <w:t>".</w:t>
      </w:r>
      <w:bookmarkEnd w:id="24"/>
    </w:p>
    <w:p w14:paraId="2507BACE">
      <w:pPr>
        <w:pStyle w:val="3"/>
        <w:spacing w:line="261" w:lineRule="auto"/>
        <w:rPr>
          <w:sz w:val="21"/>
          <w:lang w:eastAsia="zh-CN"/>
        </w:rPr>
      </w:pPr>
    </w:p>
    <w:p w14:paraId="77666D05">
      <w:pPr>
        <w:pStyle w:val="3"/>
        <w:spacing w:before="69" w:line="228" w:lineRule="auto"/>
        <w:ind w:left="30" w:right="24" w:firstLine="5"/>
        <w:jc w:val="both"/>
      </w:pPr>
      <w:bookmarkStart w:id="25" w:name="original-2-28"/>
      <w:r>
        <w:t>The purpose</w:t>
      </w:r>
      <w:r>
        <w:rPr>
          <w:spacing w:val="-2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this "</w:t>
      </w:r>
      <w:r>
        <w:rPr>
          <w:b/>
          <w:bCs/>
        </w:rPr>
        <w:t>Global Buyer</w:t>
      </w:r>
      <w:r>
        <w:rPr>
          <w:b/>
          <w:bCs/>
          <w:spacing w:val="-43"/>
        </w:rPr>
        <w:t xml:space="preserve"> </w:t>
      </w:r>
      <w:r>
        <w:rPr>
          <w:b/>
          <w:bCs/>
        </w:rPr>
        <w:t>Agreement</w:t>
      </w:r>
      <w:r>
        <w:t>" hereinafter</w:t>
      </w:r>
      <w:r>
        <w:rPr>
          <w:rFonts w:hint="eastAsia" w:eastAsia="宋体"/>
          <w:lang w:eastAsia="zh-CN"/>
        </w:rPr>
        <w:t xml:space="preserve"> </w:t>
      </w:r>
      <w:r>
        <w:t>referred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as "</w:t>
      </w:r>
      <w:r>
        <w:rPr>
          <w:b/>
          <w:bCs/>
        </w:rPr>
        <w:t>Agreement</w:t>
      </w:r>
      <w:r>
        <w:t>" or "</w:t>
      </w:r>
      <w:r>
        <w:rPr>
          <w:b/>
          <w:bCs/>
        </w:rPr>
        <w:t>T</w:t>
      </w:r>
      <w:r>
        <w:rPr>
          <w:b/>
          <w:bCs/>
          <w:spacing w:val="-1"/>
        </w:rPr>
        <w:t>he</w:t>
      </w:r>
      <w:r>
        <w:rPr>
          <w:b/>
          <w:bCs/>
        </w:rPr>
        <w:t xml:space="preserve"> Agreement</w:t>
      </w:r>
      <w:r>
        <w:t>"</w:t>
      </w:r>
      <w:r>
        <w:rPr>
          <w:spacing w:val="44"/>
        </w:rPr>
        <w:t xml:space="preserve"> </w:t>
      </w:r>
      <w:r>
        <w:t>is</w:t>
      </w:r>
      <w:r>
        <w:rPr>
          <w:spacing w:val="27"/>
          <w:w w:val="10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establish</w:t>
      </w:r>
      <w:r>
        <w:rPr>
          <w:spacing w:val="18"/>
          <w:w w:val="101"/>
        </w:rPr>
        <w:t xml:space="preserve"> </w:t>
      </w:r>
      <w:r>
        <w:t>and foster</w:t>
      </w:r>
      <w:r>
        <w:rPr>
          <w:spacing w:val="24"/>
        </w:rPr>
        <w:t xml:space="preserve"> </w:t>
      </w:r>
      <w:r>
        <w:t>commercial</w:t>
      </w:r>
      <w:r>
        <w:rPr>
          <w:spacing w:val="38"/>
          <w:w w:val="101"/>
        </w:rPr>
        <w:t xml:space="preserve"> </w:t>
      </w:r>
      <w:r>
        <w:t>cooperation</w:t>
      </w:r>
      <w:r>
        <w:rPr>
          <w:spacing w:val="40"/>
        </w:rPr>
        <w:t xml:space="preserve"> </w:t>
      </w:r>
      <w:r>
        <w:t>be</w:t>
      </w:r>
      <w:r>
        <w:rPr>
          <w:spacing w:val="-1"/>
        </w:rPr>
        <w:t>tween</w:t>
      </w:r>
      <w:r>
        <w:rPr>
          <w:spacing w:val="28"/>
        </w:rPr>
        <w:t xml:space="preserve"> </w:t>
      </w:r>
      <w:r>
        <w:rPr>
          <w:rFonts w:hint="eastAsia" w:eastAsia="宋体"/>
          <w:spacing w:val="-1"/>
          <w:lang w:eastAsia="zh-CN"/>
        </w:rPr>
        <w:t>Convergent</w:t>
      </w:r>
      <w:r>
        <w:rPr>
          <w:spacing w:val="-1"/>
        </w:rPr>
        <w:t xml:space="preserve"> and</w:t>
      </w:r>
      <w:r>
        <w:rPr>
          <w:spacing w:val="22"/>
          <w:w w:val="101"/>
        </w:rPr>
        <w:t xml:space="preserve"> </w:t>
      </w:r>
      <w:r>
        <w:rPr>
          <w:rFonts w:hint="eastAsia" w:eastAsia="宋体"/>
          <w:spacing w:val="6"/>
          <w:highlight w:val="yellow"/>
          <w:lang w:eastAsia="zh-CN"/>
        </w:rPr>
        <w:t>Party B</w:t>
      </w:r>
      <w:r>
        <w:rPr>
          <w:spacing w:val="-1"/>
        </w:rPr>
        <w:t>.</w:t>
      </w:r>
      <w:r>
        <w:t xml:space="preserve"> </w:t>
      </w:r>
      <w:r>
        <w:rPr>
          <w:spacing w:val="2"/>
        </w:rPr>
        <w:t>This Agreement regulates the</w:t>
      </w:r>
      <w:r>
        <w:rPr>
          <w:spacing w:val="31"/>
        </w:rPr>
        <w:t xml:space="preserve"> </w:t>
      </w:r>
      <w:r>
        <w:rPr>
          <w:spacing w:val="2"/>
        </w:rPr>
        <w:t>rights and duties of the signatories and</w:t>
      </w:r>
      <w:r>
        <w:rPr>
          <w:spacing w:val="17"/>
          <w:w w:val="101"/>
        </w:rPr>
        <w:t xml:space="preserve"> </w:t>
      </w:r>
      <w:r>
        <w:rPr>
          <w:spacing w:val="2"/>
        </w:rPr>
        <w:t>defines</w:t>
      </w:r>
      <w:r>
        <w:rPr>
          <w:spacing w:val="-13"/>
        </w:rPr>
        <w:t xml:space="preserve"> </w:t>
      </w:r>
      <w:r>
        <w:rPr>
          <w:spacing w:val="2"/>
        </w:rPr>
        <w:t>essentially</w:t>
      </w:r>
      <w:r>
        <w:rPr>
          <w:spacing w:val="-18"/>
        </w:rPr>
        <w:t xml:space="preserve"> </w:t>
      </w:r>
      <w:r>
        <w:rPr>
          <w:spacing w:val="2"/>
        </w:rPr>
        <w:t>the</w:t>
      </w:r>
      <w:r>
        <w:t xml:space="preserve"> special</w:t>
      </w:r>
      <w:r>
        <w:rPr>
          <w:spacing w:val="1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rFonts w:hint="eastAsia" w:eastAsia="宋体"/>
          <w:lang w:eastAsia="zh-CN"/>
        </w:rPr>
        <w:t>Convergent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rFonts w:hint="eastAsia" w:eastAsia="宋体"/>
          <w:spacing w:val="6"/>
          <w:highlight w:val="yellow"/>
          <w:lang w:eastAsia="zh-CN"/>
        </w:rPr>
        <w:t>Party B</w:t>
      </w:r>
      <w:r>
        <w:rPr>
          <w:spacing w:val="1"/>
        </w:rPr>
        <w:t xml:space="preserve"> </w:t>
      </w:r>
      <w:r>
        <w:t>during</w:t>
      </w:r>
      <w:r>
        <w:rPr>
          <w:spacing w:val="-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both</w:t>
      </w:r>
      <w:r>
        <w:rPr>
          <w:spacing w:val="29"/>
        </w:rPr>
        <w:t xml:space="preserve"> </w:t>
      </w:r>
      <w:r>
        <w:t>Parties</w:t>
      </w:r>
      <w:r>
        <w:rPr>
          <w:spacing w:val="1"/>
        </w:rPr>
        <w:t>.</w:t>
      </w:r>
      <w:bookmarkEnd w:id="25"/>
    </w:p>
    <w:p w14:paraId="4722977D">
      <w:pPr>
        <w:pStyle w:val="3"/>
        <w:spacing w:line="260" w:lineRule="auto"/>
        <w:rPr>
          <w:sz w:val="21"/>
          <w:lang w:eastAsia="zh-CN"/>
        </w:rPr>
      </w:pPr>
    </w:p>
    <w:p w14:paraId="17174CCD">
      <w:pPr>
        <w:pStyle w:val="3"/>
        <w:spacing w:before="70" w:line="226" w:lineRule="auto"/>
        <w:ind w:left="30" w:right="41" w:firstLine="18"/>
        <w:jc w:val="both"/>
      </w:pPr>
      <w:bookmarkStart w:id="26" w:name="original-2-29"/>
      <w:r>
        <w:rPr>
          <w:spacing w:val="-1"/>
        </w:rPr>
        <w:t>Each Party agrees,</w:t>
      </w:r>
      <w:r>
        <w:rPr>
          <w:spacing w:val="17"/>
        </w:rPr>
        <w:t xml:space="preserve"> </w:t>
      </w:r>
      <w:r>
        <w:rPr>
          <w:spacing w:val="-1"/>
        </w:rPr>
        <w:t>using its best efforts, to create</w:t>
      </w:r>
      <w:r>
        <w:rPr>
          <w:spacing w:val="18"/>
          <w:w w:val="101"/>
        </w:rPr>
        <w:t xml:space="preserve"> </w:t>
      </w:r>
      <w:r>
        <w:rPr>
          <w:spacing w:val="-1"/>
        </w:rPr>
        <w:t>a mutual professional</w:t>
      </w:r>
      <w:r>
        <w:rPr>
          <w:spacing w:val="-15"/>
        </w:rPr>
        <w:t xml:space="preserve"> </w:t>
      </w:r>
      <w:r>
        <w:rPr>
          <w:spacing w:val="-1"/>
        </w:rPr>
        <w:t>business relationsh</w:t>
      </w:r>
      <w:r>
        <w:rPr>
          <w:spacing w:val="-2"/>
        </w:rPr>
        <w:t>ip,</w:t>
      </w:r>
      <w:r>
        <w:t xml:space="preserve"> which</w:t>
      </w:r>
      <w:r>
        <w:rPr>
          <w:spacing w:val="7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bring</w:t>
      </w:r>
      <w:r>
        <w:rPr>
          <w:spacing w:val="7"/>
        </w:rPr>
        <w:t xml:space="preserve"> </w:t>
      </w:r>
      <w:r>
        <w:t>tangible</w:t>
      </w:r>
      <w:r>
        <w:rPr>
          <w:spacing w:val="25"/>
        </w:rPr>
        <w:t xml:space="preserve"> </w:t>
      </w:r>
      <w:r>
        <w:t>benefits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 </w:t>
      </w:r>
      <w:r>
        <w:t>all</w:t>
      </w:r>
      <w:r>
        <w:rPr>
          <w:spacing w:val="7"/>
        </w:rPr>
        <w:t xml:space="preserve">  </w:t>
      </w:r>
      <w:r>
        <w:t>Parties</w:t>
      </w:r>
      <w:r>
        <w:rPr>
          <w:spacing w:val="7"/>
        </w:rPr>
        <w:t>,</w:t>
      </w:r>
      <w:r>
        <w:rPr>
          <w:spacing w:val="40"/>
          <w:w w:val="10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monitor</w:t>
      </w:r>
      <w:r>
        <w:rPr>
          <w:spacing w:val="23"/>
          <w:w w:val="101"/>
        </w:rPr>
        <w:t xml:space="preserve"> </w:t>
      </w:r>
      <w:r>
        <w:t>activities</w:t>
      </w:r>
      <w:r>
        <w:rPr>
          <w:spacing w:val="31"/>
          <w:w w:val="101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described</w:t>
      </w:r>
      <w:r>
        <w:rPr>
          <w:spacing w:val="40"/>
          <w:w w:val="101"/>
        </w:rPr>
        <w:t xml:space="preserve"> </w:t>
      </w:r>
      <w:r>
        <w:t>in</w:t>
      </w:r>
      <w:r>
        <w:rPr>
          <w:spacing w:val="43"/>
          <w:w w:val="101"/>
        </w:rPr>
        <w:t xml:space="preserve"> </w:t>
      </w:r>
      <w:r>
        <w:t>the agreement</w:t>
      </w:r>
      <w:r>
        <w:rPr>
          <w:spacing w:val="13"/>
        </w:rPr>
        <w:t>.</w:t>
      </w:r>
      <w:bookmarkEnd w:id="26"/>
    </w:p>
    <w:p w14:paraId="19A62092">
      <w:pPr>
        <w:pStyle w:val="3"/>
        <w:spacing w:line="241" w:lineRule="auto"/>
        <w:rPr>
          <w:sz w:val="21"/>
          <w:lang w:eastAsia="zh-CN"/>
        </w:rPr>
      </w:pPr>
    </w:p>
    <w:p w14:paraId="2012AF75">
      <w:pPr>
        <w:pStyle w:val="3"/>
        <w:spacing w:line="242" w:lineRule="auto"/>
        <w:rPr>
          <w:sz w:val="21"/>
          <w:lang w:eastAsia="zh-CN"/>
        </w:rPr>
      </w:pPr>
    </w:p>
    <w:p w14:paraId="7A2F841A">
      <w:pPr>
        <w:pStyle w:val="3"/>
        <w:spacing w:before="70" w:line="196" w:lineRule="auto"/>
        <w:ind w:left="48"/>
        <w:outlineLvl w:val="1"/>
      </w:pPr>
      <w:bookmarkStart w:id="27" w:name="original-2-30"/>
      <w:r>
        <w:rPr>
          <w:b/>
          <w:bCs/>
        </w:rPr>
        <w:t>1.3. Validity,</w:t>
      </w:r>
      <w:r>
        <w:rPr>
          <w:b/>
          <w:bCs/>
          <w:spacing w:val="33"/>
          <w:w w:val="101"/>
        </w:rPr>
        <w:t xml:space="preserve"> </w:t>
      </w:r>
      <w:r>
        <w:rPr>
          <w:b/>
          <w:bCs/>
        </w:rPr>
        <w:t>Duration,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Breach, Renewal &amp; T</w:t>
      </w:r>
      <w:r>
        <w:rPr>
          <w:b/>
          <w:bCs/>
          <w:spacing w:val="-1"/>
        </w:rPr>
        <w:t>ermination of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-1"/>
        </w:rPr>
        <w:t>the Agreement</w:t>
      </w:r>
      <w:bookmarkEnd w:id="27"/>
    </w:p>
    <w:p w14:paraId="6DF9889A">
      <w:pPr>
        <w:pStyle w:val="3"/>
        <w:spacing w:line="259" w:lineRule="auto"/>
        <w:rPr>
          <w:sz w:val="21"/>
          <w:lang w:eastAsia="zh-CN"/>
        </w:rPr>
      </w:pPr>
    </w:p>
    <w:p w14:paraId="62D741C5">
      <w:pPr>
        <w:pStyle w:val="3"/>
        <w:spacing w:before="69" w:line="196" w:lineRule="auto"/>
        <w:ind w:left="56"/>
      </w:pPr>
      <w:bookmarkStart w:id="28" w:name="original-2-31"/>
      <w:r>
        <w:rPr>
          <w:spacing w:val="-1"/>
        </w:rPr>
        <w:t>1.3.1 Validity:</w:t>
      </w:r>
      <w:bookmarkEnd w:id="28"/>
    </w:p>
    <w:p w14:paraId="0BA2E0C5">
      <w:pPr>
        <w:pStyle w:val="3"/>
        <w:spacing w:before="23" w:line="243" w:lineRule="auto"/>
        <w:ind w:left="34" w:right="40" w:firstLine="1"/>
      </w:pPr>
      <w:bookmarkStart w:id="29" w:name="original-2-32"/>
      <w:r>
        <w:t>The</w:t>
      </w:r>
      <w:r>
        <w:rPr>
          <w:spacing w:val="5"/>
        </w:rPr>
        <w:t xml:space="preserve"> </w:t>
      </w:r>
      <w:r>
        <w:t>Agreement</w:t>
      </w:r>
      <w:r>
        <w:rPr>
          <w:rFonts w:hint="eastAsia" w:eastAsia="宋体"/>
          <w:lang w:eastAsia="zh-CN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on</w:t>
      </w:r>
      <w:r>
        <w:rPr>
          <w:spacing w:val="5"/>
          <w:highlight w:val="yellow"/>
        </w:rPr>
        <w:t xml:space="preserve"> </w:t>
      </w:r>
      <w:r>
        <w:rPr>
          <w:rFonts w:hint="eastAsia" w:eastAsia="宋体"/>
          <w:spacing w:val="5"/>
          <w:highlight w:val="yellow"/>
          <w:lang w:val="en-US" w:eastAsia="zh-CN"/>
        </w:rPr>
        <w:t xml:space="preserve">                  </w:t>
      </w:r>
      <w:r>
        <w:rPr>
          <w:spacing w:val="-12"/>
          <w:u w:val="single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remain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force</w:t>
      </w:r>
      <w:r>
        <w:rPr>
          <w:spacing w:val="-19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initial</w:t>
      </w:r>
      <w:r>
        <w:rPr>
          <w:spacing w:val="5"/>
        </w:rPr>
        <w:t xml:space="preserve"> </w:t>
      </w:r>
      <w:r>
        <w:t xml:space="preserve">period </w:t>
      </w:r>
      <w:r>
        <w:rPr>
          <w:spacing w:val="-1"/>
        </w:rPr>
        <w:t>of One Year (1 Year).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replaces</w:t>
      </w:r>
      <w:r>
        <w:rPr>
          <w:spacing w:val="-13"/>
        </w:rPr>
        <w:t xml:space="preserve"> </w:t>
      </w:r>
      <w:r>
        <w:rPr>
          <w:spacing w:val="-1"/>
        </w:rPr>
        <w:t>all prior oral and</w:t>
      </w:r>
      <w:r>
        <w:rPr>
          <w:spacing w:val="-20"/>
        </w:rPr>
        <w:t xml:space="preserve"> </w:t>
      </w:r>
      <w:r>
        <w:rPr>
          <w:spacing w:val="-1"/>
        </w:rPr>
        <w:t>written bi- and</w:t>
      </w:r>
      <w:r>
        <w:rPr>
          <w:spacing w:val="-16"/>
        </w:rPr>
        <w:t xml:space="preserve"> </w:t>
      </w:r>
      <w:r>
        <w:rPr>
          <w:spacing w:val="-1"/>
        </w:rPr>
        <w:t>trilateral agreements between</w:t>
      </w:r>
      <w:r>
        <w:t xml:space="preserve"> the</w:t>
      </w:r>
      <w:r>
        <w:rPr>
          <w:spacing w:val="58"/>
        </w:rPr>
        <w:t xml:space="preserve"> </w:t>
      </w:r>
      <w:r>
        <w:t>Parties</w:t>
      </w:r>
      <w:r>
        <w:rPr>
          <w:spacing w:val="48"/>
        </w:rPr>
        <w:t xml:space="preserve"> </w:t>
      </w:r>
      <w:r>
        <w:t>covering this</w:t>
      </w:r>
      <w:r>
        <w:rPr>
          <w:spacing w:val="45"/>
          <w:w w:val="101"/>
        </w:rPr>
        <w:t xml:space="preserve"> </w:t>
      </w:r>
      <w:r>
        <w:t>subject</w:t>
      </w:r>
      <w:r>
        <w:rPr>
          <w:spacing w:val="47"/>
        </w:rPr>
        <w:t xml:space="preserve"> </w:t>
      </w:r>
      <w:r>
        <w:t>ma</w:t>
      </w:r>
      <w:r>
        <w:rPr>
          <w:spacing w:val="-1"/>
        </w:rPr>
        <w:t>tter  and</w:t>
      </w:r>
      <w:r>
        <w:rPr>
          <w:spacing w:val="40"/>
          <w:w w:val="101"/>
        </w:rPr>
        <w:t xml:space="preserve"> </w:t>
      </w:r>
      <w:r>
        <w:rPr>
          <w:spacing w:val="-1"/>
        </w:rPr>
        <w:t>may</w:t>
      </w:r>
      <w:r>
        <w:rPr>
          <w:spacing w:val="61"/>
        </w:rPr>
        <w:t xml:space="preserve"> </w:t>
      </w:r>
      <w:r>
        <w:rPr>
          <w:spacing w:val="-1"/>
        </w:rPr>
        <w:t>only</w:t>
      </w:r>
      <w:r>
        <w:rPr>
          <w:spacing w:val="23"/>
          <w:w w:val="101"/>
        </w:rPr>
        <w:t xml:space="preserve"> </w:t>
      </w:r>
      <w:r>
        <w:rPr>
          <w:spacing w:val="-1"/>
        </w:rPr>
        <w:t>be</w:t>
      </w:r>
      <w:r>
        <w:rPr>
          <w:spacing w:val="55"/>
          <w:w w:val="101"/>
        </w:rPr>
        <w:t xml:space="preserve"> </w:t>
      </w:r>
      <w:r>
        <w:rPr>
          <w:spacing w:val="-1"/>
        </w:rPr>
        <w:t>modified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101"/>
        </w:rPr>
        <w:t xml:space="preserve"> </w:t>
      </w:r>
      <w:r>
        <w:rPr>
          <w:spacing w:val="-1"/>
        </w:rPr>
        <w:t>amended</w:t>
      </w:r>
      <w:r>
        <w:rPr>
          <w:spacing w:val="40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written</w:t>
      </w:r>
      <w:r>
        <w:t xml:space="preserve"> consent</w:t>
      </w:r>
      <w:r>
        <w:rPr>
          <w:spacing w:val="-2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 Parties.</w:t>
      </w:r>
      <w:r>
        <w:rPr>
          <w:spacing w:val="23"/>
          <w:w w:val="101"/>
        </w:rPr>
        <w:t xml:space="preserve"> </w:t>
      </w:r>
      <w:r>
        <w:t>If all Parties have no</w:t>
      </w:r>
      <w:r>
        <w:rPr>
          <w:spacing w:val="-13"/>
        </w:rPr>
        <w:t xml:space="preserve"> </w:t>
      </w:r>
      <w:r>
        <w:t>objections</w:t>
      </w:r>
      <w:r>
        <w:rPr>
          <w:spacing w:val="-18"/>
        </w:rPr>
        <w:t xml:space="preserve"> </w:t>
      </w:r>
      <w:r>
        <w:t>to the</w:t>
      </w:r>
      <w:r>
        <w:rPr>
          <w:spacing w:val="-20"/>
        </w:rPr>
        <w:t xml:space="preserve"> </w:t>
      </w:r>
      <w:r>
        <w:t>Agreement One Month (1 Month) prior</w:t>
      </w:r>
      <w:r>
        <w:rPr>
          <w:spacing w:val="20"/>
          <w:w w:val="101"/>
        </w:rPr>
        <w:t xml:space="preserve"> </w:t>
      </w:r>
      <w:r>
        <w:t>to</w:t>
      </w:r>
      <w:r>
        <w:rPr>
          <w:spacing w:val="28"/>
          <w:w w:val="10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termination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Agreement</w:t>
      </w:r>
      <w:r>
        <w:rPr>
          <w:spacing w:val="11"/>
        </w:rPr>
        <w:t xml:space="preserve">, </w:t>
      </w:r>
      <w:r>
        <w:t>it</w:t>
      </w:r>
      <w:r>
        <w:rPr>
          <w:spacing w:val="11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automatically</w:t>
      </w:r>
      <w:r>
        <w:rPr>
          <w:spacing w:val="11"/>
        </w:rPr>
        <w:t xml:space="preserve"> </w:t>
      </w:r>
      <w:r>
        <w:t>extended</w:t>
      </w:r>
      <w:r>
        <w:rPr>
          <w:spacing w:val="11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 xml:space="preserve">due </w:t>
      </w:r>
      <w:r>
        <w:rPr>
          <w:spacing w:val="-2"/>
        </w:rPr>
        <w:t>date.</w:t>
      </w:r>
      <w:bookmarkEnd w:id="29"/>
    </w:p>
    <w:p w14:paraId="7F934516">
      <w:pPr>
        <w:pStyle w:val="3"/>
        <w:spacing w:before="285" w:line="194" w:lineRule="auto"/>
        <w:ind w:left="56"/>
      </w:pPr>
      <w:bookmarkStart w:id="30" w:name="original-2-35"/>
      <w:r>
        <w:rPr>
          <w:spacing w:val="-1"/>
        </w:rPr>
        <w:t>1.3.2 Termination:</w:t>
      </w:r>
      <w:bookmarkEnd w:id="30"/>
    </w:p>
    <w:p w14:paraId="530807F6">
      <w:pPr>
        <w:pStyle w:val="3"/>
        <w:spacing w:before="269" w:line="215" w:lineRule="auto"/>
        <w:ind w:left="30" w:right="33" w:firstLine="4"/>
        <w:rPr>
          <w:sz w:val="22"/>
          <w:szCs w:val="22"/>
        </w:rPr>
      </w:pPr>
      <w:bookmarkStart w:id="31" w:name="original-2-36"/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Agreement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terminated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Party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cause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giving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Party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 written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notice at least One Month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(1 Month) i</w:t>
      </w:r>
      <w:r>
        <w:rPr>
          <w:spacing w:val="-1"/>
          <w:sz w:val="22"/>
          <w:szCs w:val="22"/>
        </w:rPr>
        <w:t>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advance.</w:t>
      </w:r>
      <w:bookmarkEnd w:id="31"/>
    </w:p>
    <w:p w14:paraId="6591445A">
      <w:pPr>
        <w:pStyle w:val="3"/>
        <w:spacing w:line="258" w:lineRule="auto"/>
        <w:rPr>
          <w:sz w:val="22"/>
          <w:szCs w:val="22"/>
          <w:lang w:eastAsia="zh-CN"/>
        </w:rPr>
      </w:pPr>
    </w:p>
    <w:p w14:paraId="1E15150A">
      <w:pPr>
        <w:pStyle w:val="3"/>
        <w:spacing w:before="69" w:line="230" w:lineRule="auto"/>
        <w:ind w:left="34" w:right="52" w:firstLine="1"/>
        <w:jc w:val="both"/>
        <w:rPr>
          <w:sz w:val="22"/>
          <w:szCs w:val="22"/>
        </w:rPr>
      </w:pPr>
      <w:bookmarkStart w:id="32" w:name="original-2-37"/>
      <w:r>
        <w:rPr>
          <w:spacing w:val="-1"/>
          <w:sz w:val="22"/>
          <w:szCs w:val="22"/>
        </w:rPr>
        <w:t>The Agreement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may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-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terminat</w:t>
      </w:r>
      <w:r>
        <w:rPr>
          <w:spacing w:val="-2"/>
          <w:sz w:val="22"/>
          <w:szCs w:val="22"/>
        </w:rPr>
        <w:t>ed by either Party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upon Thirty Days (30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Days) written notice in</w:t>
      </w:r>
      <w:r>
        <w:rPr>
          <w:sz w:val="22"/>
          <w:szCs w:val="22"/>
        </w:rPr>
        <w:t xml:space="preserve"> the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event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rFonts w:hint="eastAsia" w:eastAsia="宋体"/>
          <w:sz w:val="22"/>
          <w:szCs w:val="22"/>
          <w:lang w:eastAsia="zh-CN"/>
        </w:rPr>
        <w:t xml:space="preserve">s </w:t>
      </w:r>
      <w:r>
        <w:rPr>
          <w:sz w:val="22"/>
          <w:szCs w:val="22"/>
        </w:rPr>
        <w:t>reaching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material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term</w:t>
      </w:r>
      <w:r>
        <w:rPr>
          <w:spacing w:val="5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agreement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such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breach continues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cure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duration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notice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period</w:t>
      </w:r>
      <w:r>
        <w:rPr>
          <w:spacing w:val="8"/>
          <w:sz w:val="22"/>
          <w:szCs w:val="22"/>
        </w:rPr>
        <w:t>.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Parties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agree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that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the Breaching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Party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shall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indemnify</w:t>
      </w:r>
      <w:r>
        <w:rPr>
          <w:spacing w:val="8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promptly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upon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demand</w:t>
      </w:r>
      <w:r>
        <w:rPr>
          <w:spacing w:val="8"/>
          <w:sz w:val="22"/>
          <w:szCs w:val="22"/>
        </w:rPr>
        <w:t>,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Party</w:t>
      </w:r>
      <w:r>
        <w:rPr>
          <w:spacing w:val="4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costs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and damages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incurred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result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such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11"/>
          <w:sz w:val="22"/>
          <w:szCs w:val="22"/>
        </w:rPr>
        <w:t>-</w:t>
      </w:r>
      <w:r>
        <w:rPr>
          <w:sz w:val="22"/>
          <w:szCs w:val="22"/>
        </w:rPr>
        <w:t>adherence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11"/>
          <w:sz w:val="22"/>
          <w:szCs w:val="22"/>
        </w:rPr>
        <w:t>-</w:t>
      </w:r>
      <w:r>
        <w:rPr>
          <w:sz w:val="22"/>
          <w:szCs w:val="22"/>
        </w:rPr>
        <w:t>performance</w:t>
      </w:r>
      <w:r>
        <w:rPr>
          <w:spacing w:val="11"/>
          <w:sz w:val="22"/>
          <w:szCs w:val="22"/>
        </w:rPr>
        <w:t>.</w:t>
      </w:r>
      <w:bookmarkEnd w:id="32"/>
    </w:p>
    <w:p w14:paraId="1691DB20">
      <w:pPr>
        <w:pStyle w:val="3"/>
        <w:spacing w:line="271" w:lineRule="auto"/>
        <w:rPr>
          <w:sz w:val="21"/>
          <w:lang w:eastAsia="zh-CN"/>
        </w:rPr>
      </w:pPr>
    </w:p>
    <w:p w14:paraId="27AE99B2">
      <w:pPr>
        <w:pStyle w:val="3"/>
        <w:spacing w:line="272" w:lineRule="auto"/>
        <w:rPr>
          <w:sz w:val="21"/>
          <w:lang w:eastAsia="zh-CN"/>
        </w:rPr>
      </w:pPr>
    </w:p>
    <w:p w14:paraId="092B832E">
      <w:pPr>
        <w:pStyle w:val="3"/>
        <w:spacing w:before="69" w:line="196" w:lineRule="auto"/>
        <w:ind w:left="48"/>
        <w:outlineLvl w:val="1"/>
      </w:pPr>
      <w:bookmarkStart w:id="33" w:name="original-2-39"/>
      <w:r>
        <w:rPr>
          <w:b/>
          <w:bCs/>
          <w:spacing w:val="-2"/>
        </w:rPr>
        <w:t>1.4.</w:t>
      </w:r>
      <w:r>
        <w:rPr>
          <w:rFonts w:hint="eastAsia" w:eastAsia="宋体"/>
          <w:b/>
          <w:bCs/>
          <w:spacing w:val="-2"/>
          <w:lang w:eastAsia="zh-CN"/>
        </w:rPr>
        <w:t xml:space="preserve"> </w:t>
      </w:r>
      <w:r>
        <w:rPr>
          <w:b/>
          <w:bCs/>
          <w:spacing w:val="-2"/>
        </w:rPr>
        <w:t>Contents &amp;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2"/>
        </w:rPr>
        <w:t>Responsibilities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2"/>
        </w:rPr>
        <w:t>of the Agreement</w:t>
      </w:r>
      <w:bookmarkEnd w:id="33"/>
    </w:p>
    <w:p w14:paraId="112B0B9F">
      <w:pPr>
        <w:pStyle w:val="3"/>
        <w:spacing w:line="245" w:lineRule="auto"/>
        <w:rPr>
          <w:sz w:val="21"/>
        </w:rPr>
      </w:pPr>
    </w:p>
    <w:p w14:paraId="6B5E2151">
      <w:pPr>
        <w:pStyle w:val="3"/>
        <w:spacing w:before="69" w:line="223" w:lineRule="auto"/>
        <w:ind w:left="47" w:right="1413" w:firstLine="8"/>
        <w:rPr>
          <w:sz w:val="22"/>
          <w:szCs w:val="22"/>
        </w:rPr>
      </w:pPr>
      <w:bookmarkStart w:id="34" w:name="original-2-40"/>
      <w:r>
        <w:rPr>
          <w:sz w:val="22"/>
          <w:szCs w:val="22"/>
        </w:rPr>
        <w:t>1.4.1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Business Model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Description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and Settlements between</w:t>
      </w:r>
      <w:r>
        <w:rPr>
          <w:spacing w:val="28"/>
          <w:sz w:val="22"/>
          <w:szCs w:val="22"/>
        </w:rPr>
        <w:t xml:space="preserve"> </w:t>
      </w:r>
      <w:r>
        <w:rPr>
          <w:rFonts w:hint="eastAsia" w:eastAsia="宋体"/>
          <w:sz w:val="22"/>
          <w:szCs w:val="22"/>
          <w:lang w:eastAsia="zh-CN"/>
        </w:rPr>
        <w:t>Convergent</w:t>
      </w:r>
      <w:r>
        <w:rPr>
          <w:sz w:val="22"/>
          <w:szCs w:val="22"/>
        </w:rPr>
        <w:t xml:space="preserve"> and </w:t>
      </w:r>
      <w:r>
        <w:rPr>
          <w:rFonts w:hint="eastAsia" w:eastAsia="宋体"/>
          <w:sz w:val="22"/>
          <w:szCs w:val="22"/>
          <w:highlight w:val="yellow"/>
          <w:lang w:eastAsia="zh-CN"/>
        </w:rPr>
        <w:t>Party B</w:t>
      </w:r>
      <w:r>
        <w:rPr>
          <w:sz w:val="22"/>
          <w:szCs w:val="22"/>
        </w:rPr>
        <w:t>: Business Models &amp; Settlements are referred to</w:t>
      </w:r>
      <w:r>
        <w:rPr>
          <w:spacing w:val="4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"Appendix 1"</w:t>
      </w:r>
      <w:r>
        <w:rPr>
          <w:sz w:val="22"/>
          <w:szCs w:val="22"/>
        </w:rPr>
        <w:t>.</w:t>
      </w:r>
      <w:bookmarkEnd w:id="34"/>
    </w:p>
    <w:p w14:paraId="6805989C">
      <w:pPr>
        <w:pStyle w:val="3"/>
        <w:spacing w:line="256" w:lineRule="auto"/>
        <w:rPr>
          <w:sz w:val="22"/>
          <w:szCs w:val="22"/>
          <w:lang w:eastAsia="zh-CN"/>
        </w:rPr>
      </w:pPr>
    </w:p>
    <w:p w14:paraId="2A5CC333">
      <w:pPr>
        <w:pStyle w:val="3"/>
        <w:spacing w:before="69" w:line="196" w:lineRule="auto"/>
        <w:ind w:left="56"/>
        <w:rPr>
          <w:sz w:val="22"/>
          <w:szCs w:val="22"/>
        </w:rPr>
      </w:pPr>
      <w:bookmarkStart w:id="35" w:name="original-2-41"/>
      <w:r>
        <w:rPr>
          <w:spacing w:val="-1"/>
          <w:sz w:val="22"/>
          <w:szCs w:val="22"/>
        </w:rPr>
        <w:t>1.4.2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Customer service provided by </w:t>
      </w:r>
      <w:r>
        <w:rPr>
          <w:rFonts w:hint="eastAsia" w:eastAsia="宋体"/>
          <w:spacing w:val="-1"/>
          <w:sz w:val="22"/>
          <w:szCs w:val="22"/>
          <w:lang w:eastAsia="zh-CN"/>
        </w:rPr>
        <w:t>Convergent</w:t>
      </w:r>
      <w:r>
        <w:rPr>
          <w:spacing w:val="-1"/>
          <w:sz w:val="22"/>
          <w:szCs w:val="22"/>
        </w:rPr>
        <w:t>:</w:t>
      </w:r>
      <w:bookmarkEnd w:id="35"/>
    </w:p>
    <w:p w14:paraId="0B787A3C">
      <w:pPr>
        <w:pStyle w:val="3"/>
        <w:spacing w:before="46" w:line="450" w:lineRule="auto"/>
        <w:ind w:left="55" w:right="4232" w:hanging="15"/>
        <w:rPr>
          <w:sz w:val="22"/>
          <w:szCs w:val="22"/>
        </w:rPr>
      </w:pPr>
      <w:bookmarkStart w:id="36" w:name="original-2-42"/>
      <w:r>
        <w:rPr>
          <w:spacing w:val="-1"/>
          <w:sz w:val="22"/>
          <w:szCs w:val="22"/>
        </w:rPr>
        <w:t xml:space="preserve">Service Level Agreement is referred to  </w:t>
      </w:r>
      <w:r>
        <w:rPr>
          <w:b/>
          <w:bCs/>
          <w:i/>
          <w:iCs/>
          <w:spacing w:val="-1"/>
          <w:sz w:val="22"/>
          <w:szCs w:val="22"/>
        </w:rPr>
        <w:t>"Appendix 2".</w:t>
      </w:r>
      <w:r>
        <w:rPr>
          <w:b/>
          <w:bCs/>
          <w:i/>
          <w:iCs/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1.4.3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Each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Party’s Bank Information:</w:t>
      </w:r>
      <w:bookmarkEnd w:id="36"/>
    </w:p>
    <w:p w14:paraId="2CF7EF37">
      <w:pPr>
        <w:pStyle w:val="3"/>
        <w:spacing w:before="77" w:line="194" w:lineRule="auto"/>
      </w:pPr>
      <w:bookmarkStart w:id="37" w:name="original-2-44"/>
      <w:r>
        <w:rPr>
          <w:rFonts w:hint="eastAsia" w:eastAsia="宋体"/>
          <w:b/>
          <w:bCs/>
          <w:spacing w:val="-1"/>
          <w:lang w:eastAsia="zh-CN"/>
        </w:rPr>
        <w:t>Convergent</w:t>
      </w:r>
      <w:r>
        <w:rPr>
          <w:b/>
          <w:bCs/>
          <w:spacing w:val="-1"/>
        </w:rPr>
        <w:t>:</w:t>
      </w:r>
      <w:bookmarkEnd w:id="37"/>
    </w:p>
    <w:p w14:paraId="0DB4DE09">
      <w:pPr>
        <w:pStyle w:val="3"/>
        <w:spacing w:line="272" w:lineRule="auto"/>
        <w:rPr>
          <w:sz w:val="22"/>
          <w:szCs w:val="22"/>
        </w:rPr>
      </w:pPr>
      <w:bookmarkStart w:id="38" w:name="original-2-45"/>
      <w:r>
        <w:rPr>
          <w:rFonts w:hint="eastAsia"/>
          <w:b/>
          <w:bCs/>
          <w:sz w:val="22"/>
          <w:szCs w:val="22"/>
        </w:rPr>
        <w:t>Account Name:</w:t>
      </w:r>
      <w:r>
        <w:rPr>
          <w:rFonts w:hint="eastAsia"/>
          <w:sz w:val="22"/>
          <w:szCs w:val="22"/>
        </w:rPr>
        <w:t xml:space="preserve"> Convergent International Travel Development Company Limited</w:t>
      </w:r>
      <w:bookmarkEnd w:id="38"/>
    </w:p>
    <w:p w14:paraId="15FD4DFD">
      <w:pPr>
        <w:pStyle w:val="3"/>
        <w:spacing w:line="272" w:lineRule="auto"/>
        <w:rPr>
          <w:sz w:val="22"/>
          <w:szCs w:val="22"/>
        </w:rPr>
      </w:pPr>
      <w:bookmarkStart w:id="39" w:name="original-2-46"/>
      <w:r>
        <w:rPr>
          <w:rFonts w:hint="eastAsia"/>
          <w:b/>
          <w:bCs/>
          <w:sz w:val="22"/>
          <w:szCs w:val="22"/>
        </w:rPr>
        <w:t>Opening Bank:</w:t>
      </w:r>
      <w:r>
        <w:rPr>
          <w:rFonts w:hint="eastAsia"/>
          <w:sz w:val="22"/>
          <w:szCs w:val="22"/>
        </w:rPr>
        <w:t xml:space="preserve"> The Hongkong and Shanghai Banking Corporation Limited</w:t>
      </w:r>
      <w:bookmarkEnd w:id="39"/>
    </w:p>
    <w:p w14:paraId="67BFCE0D">
      <w:pPr>
        <w:pStyle w:val="3"/>
        <w:spacing w:line="272" w:lineRule="auto"/>
        <w:rPr>
          <w:sz w:val="22"/>
          <w:szCs w:val="22"/>
        </w:rPr>
      </w:pPr>
      <w:bookmarkStart w:id="40" w:name="original-2-47"/>
      <w:r>
        <w:rPr>
          <w:rFonts w:hint="eastAsia" w:eastAsia="宋体"/>
          <w:b/>
          <w:bCs/>
          <w:sz w:val="22"/>
          <w:szCs w:val="22"/>
          <w:lang w:eastAsia="zh-CN"/>
        </w:rPr>
        <w:t xml:space="preserve">Bank </w:t>
      </w:r>
      <w:r>
        <w:rPr>
          <w:rFonts w:hint="eastAsia"/>
          <w:b/>
          <w:bCs/>
          <w:sz w:val="22"/>
          <w:szCs w:val="22"/>
        </w:rPr>
        <w:t xml:space="preserve">Address: </w:t>
      </w:r>
      <w:r>
        <w:rPr>
          <w:rFonts w:hint="eastAsia"/>
          <w:sz w:val="22"/>
          <w:szCs w:val="22"/>
        </w:rPr>
        <w:t xml:space="preserve">HSBC - Hong Kong Office，1 Queen’s Road Central, Hong Kong   </w:t>
      </w:r>
      <w:bookmarkEnd w:id="40"/>
    </w:p>
    <w:p w14:paraId="59BB6AC2">
      <w:pPr>
        <w:pStyle w:val="3"/>
        <w:spacing w:line="272" w:lineRule="auto"/>
        <w:rPr>
          <w:sz w:val="22"/>
          <w:szCs w:val="22"/>
        </w:rPr>
      </w:pPr>
      <w:bookmarkStart w:id="41" w:name="original-2-48"/>
      <w:r>
        <w:rPr>
          <w:rFonts w:hint="eastAsia"/>
          <w:b/>
          <w:bCs/>
          <w:sz w:val="22"/>
          <w:szCs w:val="22"/>
        </w:rPr>
        <w:t xml:space="preserve">Receiving Account: </w:t>
      </w:r>
      <w:r>
        <w:rPr>
          <w:rFonts w:hint="eastAsia"/>
          <w:sz w:val="22"/>
          <w:szCs w:val="22"/>
        </w:rPr>
        <w:t>741-286546-838 (HSBC Business Direct)</w:t>
      </w:r>
      <w:bookmarkEnd w:id="41"/>
    </w:p>
    <w:p w14:paraId="74144827">
      <w:pPr>
        <w:pStyle w:val="3"/>
        <w:spacing w:line="272" w:lineRule="auto"/>
        <w:rPr>
          <w:sz w:val="22"/>
          <w:szCs w:val="22"/>
        </w:rPr>
      </w:pPr>
      <w:bookmarkStart w:id="42" w:name="original-2-49"/>
      <w:r>
        <w:rPr>
          <w:rFonts w:hint="eastAsia"/>
          <w:b/>
          <w:bCs/>
          <w:sz w:val="22"/>
          <w:szCs w:val="22"/>
        </w:rPr>
        <w:t>Swift Code:</w:t>
      </w:r>
      <w:r>
        <w:rPr>
          <w:rFonts w:hint="eastAsia"/>
          <w:sz w:val="22"/>
          <w:szCs w:val="22"/>
        </w:rPr>
        <w:t xml:space="preserve"> HSBCHKHHHKH</w:t>
      </w:r>
      <w:r>
        <w:rPr>
          <w:rFonts w:hint="eastAsia"/>
          <w:sz w:val="22"/>
          <w:szCs w:val="22"/>
        </w:rPr>
        <w:tab/>
      </w:r>
      <w:bookmarkEnd w:id="42"/>
    </w:p>
    <w:p w14:paraId="6E4B74A1">
      <w:pPr>
        <w:pStyle w:val="3"/>
        <w:spacing w:line="272" w:lineRule="auto"/>
        <w:rPr>
          <w:sz w:val="22"/>
          <w:szCs w:val="22"/>
        </w:rPr>
      </w:pPr>
      <w:bookmarkStart w:id="43" w:name="original-2-50"/>
      <w:r>
        <w:rPr>
          <w:rFonts w:hint="eastAsia"/>
          <w:b/>
          <w:bCs/>
          <w:sz w:val="22"/>
          <w:szCs w:val="22"/>
        </w:rPr>
        <w:t xml:space="preserve">Financial contact person: </w:t>
      </w:r>
      <w:r>
        <w:rPr>
          <w:rFonts w:hint="eastAsia"/>
          <w:sz w:val="22"/>
          <w:szCs w:val="22"/>
        </w:rPr>
        <w:t xml:space="preserve">Yuxiao Xie                  </w:t>
      </w:r>
      <w:bookmarkEnd w:id="43"/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  </w:t>
      </w:r>
    </w:p>
    <w:p w14:paraId="526C905C">
      <w:pPr>
        <w:pStyle w:val="3"/>
        <w:spacing w:line="272" w:lineRule="auto"/>
        <w:rPr>
          <w:sz w:val="22"/>
          <w:szCs w:val="22"/>
        </w:rPr>
      </w:pPr>
      <w:bookmarkStart w:id="44" w:name="original-2-51"/>
      <w:r>
        <w:rPr>
          <w:rFonts w:hint="eastAsia"/>
          <w:b/>
          <w:bCs/>
          <w:sz w:val="22"/>
          <w:szCs w:val="22"/>
        </w:rPr>
        <w:t xml:space="preserve">Email: </w:t>
      </w:r>
      <w:r>
        <w:fldChar w:fldCharType="begin"/>
      </w:r>
      <w:r>
        <w:instrText xml:space="preserve"> HYPERLINK "mailto:pr.accounting@huizhi-intl.com" </w:instrText>
      </w:r>
      <w:r>
        <w:fldChar w:fldCharType="separate"/>
      </w:r>
      <w:r>
        <w:rPr>
          <w:rStyle w:val="10"/>
          <w:rFonts w:hint="eastAsia"/>
          <w:sz w:val="22"/>
          <w:szCs w:val="22"/>
        </w:rPr>
        <w:t>pr.accounting@huizhi-intl.com</w:t>
      </w:r>
      <w:r>
        <w:rPr>
          <w:rStyle w:val="10"/>
          <w:rFonts w:hint="eastAsia"/>
          <w:sz w:val="22"/>
          <w:szCs w:val="22"/>
        </w:rPr>
        <w:fldChar w:fldCharType="end"/>
      </w:r>
      <w:bookmarkEnd w:id="44"/>
    </w:p>
    <w:p w14:paraId="6DB599AE">
      <w:pPr>
        <w:pStyle w:val="3"/>
        <w:spacing w:line="272" w:lineRule="auto"/>
        <w:rPr>
          <w:sz w:val="22"/>
          <w:szCs w:val="22"/>
        </w:rPr>
      </w:pPr>
      <w:bookmarkStart w:id="45" w:name="original-2-52"/>
      <w:r>
        <w:rPr>
          <w:rFonts w:hint="eastAsia"/>
          <w:b/>
          <w:bCs/>
          <w:sz w:val="22"/>
          <w:szCs w:val="22"/>
        </w:rPr>
        <w:t>Phone:</w:t>
      </w:r>
      <w:r>
        <w:rPr>
          <w:rFonts w:hint="eastAsia"/>
          <w:sz w:val="22"/>
          <w:szCs w:val="22"/>
        </w:rPr>
        <w:t xml:space="preserve"> 13544365647</w:t>
      </w:r>
      <w:bookmarkEnd w:id="45"/>
    </w:p>
    <w:p w14:paraId="3DF5FB95">
      <w:pPr>
        <w:pStyle w:val="3"/>
        <w:spacing w:before="0" w:line="272" w:lineRule="auto"/>
        <w:rPr>
          <w:rFonts w:eastAsia="宋体"/>
          <w:b/>
          <w:bCs/>
          <w:spacing w:val="-1"/>
          <w:sz w:val="28"/>
          <w:szCs w:val="28"/>
          <w:lang w:eastAsia="zh-CN"/>
        </w:rPr>
      </w:pPr>
      <w:bookmarkStart w:id="46" w:name="original-2-53"/>
      <w:r>
        <w:rPr>
          <w:rFonts w:hint="eastAsia"/>
          <w:b/>
          <w:bCs/>
          <w:sz w:val="22"/>
          <w:szCs w:val="22"/>
        </w:rPr>
        <w:t xml:space="preserve">Address: </w:t>
      </w:r>
      <w:r>
        <w:rPr>
          <w:rFonts w:hint="eastAsia"/>
          <w:sz w:val="22"/>
          <w:szCs w:val="22"/>
        </w:rPr>
        <w:t>A001, Room 102, No. 2, Jiantashan Road, Science City</w:t>
      </w:r>
      <w:r>
        <w:rPr>
          <w:rFonts w:hint="eastAsia" w:eastAsia="宋体"/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</w:rPr>
        <w:t>High-tech Industrial Development Zone, Guangzhou</w:t>
      </w:r>
      <w:r>
        <w:rPr>
          <w:rFonts w:hint="eastAsia"/>
        </w:rPr>
        <w:t xml:space="preserve">                      </w:t>
      </w:r>
      <w:bookmarkEnd w:id="46"/>
    </w:p>
    <w:p w14:paraId="37F77B77">
      <w:pPr>
        <w:pStyle w:val="3"/>
        <w:spacing w:before="77" w:line="194" w:lineRule="auto"/>
        <w:rPr>
          <w:rFonts w:eastAsia="宋体"/>
          <w:b/>
          <w:bCs/>
          <w:spacing w:val="-1"/>
          <w:sz w:val="28"/>
          <w:szCs w:val="28"/>
          <w:lang w:eastAsia="zh-CN"/>
        </w:rPr>
      </w:pPr>
    </w:p>
    <w:p w14:paraId="3415E0F3">
      <w:pPr>
        <w:pStyle w:val="3"/>
        <w:spacing w:before="77" w:line="194" w:lineRule="auto"/>
        <w:rPr>
          <w:highlight w:val="yellow"/>
        </w:rPr>
      </w:pPr>
      <w:bookmarkStart w:id="47" w:name="original-2-54"/>
      <w:r>
        <w:rPr>
          <w:rFonts w:hint="eastAsia" w:eastAsia="宋体"/>
          <w:b/>
          <w:bCs/>
          <w:spacing w:val="-1"/>
          <w:highlight w:val="yellow"/>
          <w:lang w:eastAsia="zh-CN"/>
        </w:rPr>
        <w:t>[xxxx]</w:t>
      </w:r>
      <w:r>
        <w:rPr>
          <w:b/>
          <w:bCs/>
          <w:spacing w:val="-1"/>
          <w:highlight w:val="yellow"/>
        </w:rPr>
        <w:t>:</w:t>
      </w:r>
      <w:bookmarkEnd w:id="47"/>
    </w:p>
    <w:p w14:paraId="354A0186">
      <w:pPr>
        <w:pStyle w:val="3"/>
        <w:spacing w:line="272" w:lineRule="auto"/>
        <w:rPr>
          <w:sz w:val="22"/>
          <w:szCs w:val="22"/>
        </w:rPr>
      </w:pPr>
      <w:bookmarkStart w:id="48" w:name="original-2-55"/>
      <w:r>
        <w:rPr>
          <w:rFonts w:hint="eastAsia"/>
          <w:b/>
          <w:bCs/>
          <w:sz w:val="22"/>
          <w:szCs w:val="22"/>
        </w:rPr>
        <w:t>Account Name:</w:t>
      </w:r>
      <w:r>
        <w:rPr>
          <w:rFonts w:hint="eastAsia"/>
          <w:sz w:val="22"/>
          <w:szCs w:val="22"/>
        </w:rPr>
        <w:t xml:space="preserve"> </w:t>
      </w:r>
      <w:bookmarkEnd w:id="48"/>
    </w:p>
    <w:p w14:paraId="429CFF87">
      <w:pPr>
        <w:pStyle w:val="3"/>
        <w:spacing w:line="272" w:lineRule="auto"/>
        <w:rPr>
          <w:sz w:val="22"/>
          <w:szCs w:val="22"/>
        </w:rPr>
      </w:pPr>
      <w:bookmarkStart w:id="49" w:name="original-2-56"/>
      <w:r>
        <w:rPr>
          <w:rFonts w:hint="eastAsia"/>
          <w:b/>
          <w:bCs/>
          <w:sz w:val="22"/>
          <w:szCs w:val="22"/>
        </w:rPr>
        <w:t>Opening Bank:</w:t>
      </w:r>
      <w:r>
        <w:rPr>
          <w:rFonts w:hint="eastAsia"/>
          <w:sz w:val="22"/>
          <w:szCs w:val="22"/>
        </w:rPr>
        <w:t xml:space="preserve"> </w:t>
      </w:r>
      <w:bookmarkEnd w:id="49"/>
    </w:p>
    <w:p w14:paraId="32F10F32">
      <w:pPr>
        <w:pStyle w:val="3"/>
        <w:spacing w:line="272" w:lineRule="auto"/>
        <w:rPr>
          <w:sz w:val="22"/>
          <w:szCs w:val="22"/>
        </w:rPr>
      </w:pPr>
      <w:bookmarkStart w:id="50" w:name="original-2-57"/>
      <w:r>
        <w:rPr>
          <w:rFonts w:hint="eastAsia" w:eastAsia="宋体"/>
          <w:b/>
          <w:bCs/>
          <w:sz w:val="22"/>
          <w:szCs w:val="22"/>
          <w:lang w:eastAsia="zh-CN"/>
        </w:rPr>
        <w:t xml:space="preserve">Bank </w:t>
      </w:r>
      <w:r>
        <w:rPr>
          <w:rFonts w:hint="eastAsia"/>
          <w:b/>
          <w:bCs/>
          <w:sz w:val="22"/>
          <w:szCs w:val="22"/>
        </w:rPr>
        <w:t xml:space="preserve">Address: </w:t>
      </w:r>
      <w:r>
        <w:rPr>
          <w:rFonts w:hint="eastAsia"/>
          <w:sz w:val="22"/>
          <w:szCs w:val="22"/>
        </w:rPr>
        <w:t xml:space="preserve">   </w:t>
      </w:r>
      <w:bookmarkEnd w:id="50"/>
    </w:p>
    <w:p w14:paraId="243BE20B">
      <w:pPr>
        <w:pStyle w:val="3"/>
        <w:spacing w:line="272" w:lineRule="auto"/>
        <w:rPr>
          <w:sz w:val="22"/>
          <w:szCs w:val="22"/>
        </w:rPr>
      </w:pPr>
      <w:bookmarkStart w:id="51" w:name="original-2-58"/>
      <w:r>
        <w:rPr>
          <w:rFonts w:hint="eastAsia"/>
          <w:b/>
          <w:bCs/>
          <w:sz w:val="22"/>
          <w:szCs w:val="22"/>
        </w:rPr>
        <w:t xml:space="preserve">Receiving Account: </w:t>
      </w:r>
      <w:bookmarkEnd w:id="51"/>
    </w:p>
    <w:p w14:paraId="4C606E2C">
      <w:pPr>
        <w:pStyle w:val="3"/>
        <w:spacing w:line="272" w:lineRule="auto"/>
        <w:rPr>
          <w:sz w:val="22"/>
          <w:szCs w:val="22"/>
        </w:rPr>
      </w:pPr>
      <w:bookmarkStart w:id="52" w:name="original-2-59"/>
      <w:r>
        <w:rPr>
          <w:rFonts w:hint="eastAsia"/>
          <w:b/>
          <w:bCs/>
          <w:sz w:val="22"/>
          <w:szCs w:val="22"/>
        </w:rPr>
        <w:t>Swift Code: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ab/>
      </w:r>
      <w:bookmarkEnd w:id="52"/>
    </w:p>
    <w:p w14:paraId="58142995">
      <w:pPr>
        <w:pStyle w:val="3"/>
        <w:spacing w:line="272" w:lineRule="auto"/>
        <w:rPr>
          <w:sz w:val="22"/>
          <w:szCs w:val="22"/>
        </w:rPr>
      </w:pPr>
      <w:bookmarkStart w:id="53" w:name="original-2-60"/>
      <w:r>
        <w:rPr>
          <w:rFonts w:hint="eastAsia"/>
          <w:b/>
          <w:bCs/>
          <w:sz w:val="22"/>
          <w:szCs w:val="22"/>
        </w:rPr>
        <w:t xml:space="preserve">Financial contact person: </w:t>
      </w:r>
      <w:r>
        <w:rPr>
          <w:rFonts w:hint="eastAsia"/>
          <w:sz w:val="22"/>
          <w:szCs w:val="22"/>
        </w:rPr>
        <w:t xml:space="preserve">                  </w:t>
      </w:r>
      <w:bookmarkEnd w:id="53"/>
    </w:p>
    <w:p w14:paraId="22B96542">
      <w:pPr>
        <w:pStyle w:val="3"/>
        <w:spacing w:line="272" w:lineRule="auto"/>
        <w:rPr>
          <w:sz w:val="22"/>
          <w:szCs w:val="22"/>
          <w:lang w:eastAsia="zh-CN"/>
        </w:rPr>
      </w:pPr>
      <w:bookmarkStart w:id="54" w:name="original-2-61"/>
      <w:r>
        <w:rPr>
          <w:rFonts w:hint="eastAsia"/>
          <w:b/>
          <w:bCs/>
          <w:sz w:val="22"/>
          <w:szCs w:val="22"/>
          <w:lang w:eastAsia="zh-CN"/>
        </w:rPr>
        <w:t xml:space="preserve">Email: </w:t>
      </w:r>
      <w:bookmarkEnd w:id="54"/>
    </w:p>
    <w:p w14:paraId="074F5EDE">
      <w:pPr>
        <w:pStyle w:val="3"/>
        <w:spacing w:line="272" w:lineRule="auto"/>
        <w:rPr>
          <w:sz w:val="22"/>
          <w:szCs w:val="22"/>
        </w:rPr>
      </w:pPr>
      <w:bookmarkStart w:id="55" w:name="original-2-62"/>
      <w:r>
        <w:rPr>
          <w:rFonts w:hint="eastAsia"/>
          <w:b/>
          <w:bCs/>
          <w:sz w:val="22"/>
          <w:szCs w:val="22"/>
        </w:rPr>
        <w:t>Phone:</w:t>
      </w:r>
      <w:r>
        <w:rPr>
          <w:rFonts w:hint="eastAsia"/>
          <w:sz w:val="22"/>
          <w:szCs w:val="22"/>
        </w:rPr>
        <w:t xml:space="preserve"> </w:t>
      </w:r>
      <w:bookmarkEnd w:id="55"/>
    </w:p>
    <w:p w14:paraId="13720B5B">
      <w:pPr>
        <w:pStyle w:val="3"/>
        <w:spacing w:line="272" w:lineRule="auto"/>
        <w:rPr>
          <w:spacing w:val="6"/>
          <w:sz w:val="22"/>
          <w:szCs w:val="22"/>
        </w:rPr>
      </w:pPr>
      <w:bookmarkStart w:id="56" w:name="original-2-63"/>
      <w:r>
        <w:rPr>
          <w:rFonts w:hint="eastAsia"/>
          <w:b/>
          <w:bCs/>
          <w:sz w:val="22"/>
          <w:szCs w:val="22"/>
        </w:rPr>
        <w:t xml:space="preserve">Address: </w:t>
      </w:r>
      <w:r>
        <w:rPr>
          <w:rFonts w:hint="eastAsia"/>
          <w:sz w:val="22"/>
          <w:szCs w:val="22"/>
        </w:rPr>
        <w:t xml:space="preserve"> </w:t>
      </w:r>
      <w:bookmarkEnd w:id="56"/>
    </w:p>
    <w:p w14:paraId="49A47D96">
      <w:pPr>
        <w:pStyle w:val="3"/>
        <w:spacing w:line="264" w:lineRule="auto"/>
        <w:rPr>
          <w:sz w:val="21"/>
        </w:rPr>
      </w:pPr>
    </w:p>
    <w:p w14:paraId="1B3A2C45">
      <w:pPr>
        <w:pStyle w:val="3"/>
        <w:spacing w:line="264" w:lineRule="auto"/>
        <w:rPr>
          <w:sz w:val="21"/>
        </w:rPr>
      </w:pPr>
    </w:p>
    <w:p w14:paraId="3CFB0547">
      <w:pPr>
        <w:pStyle w:val="3"/>
        <w:spacing w:before="69" w:line="196" w:lineRule="auto"/>
        <w:ind w:left="48"/>
        <w:outlineLvl w:val="1"/>
        <w:rPr>
          <w:b/>
          <w:bCs/>
          <w:spacing w:val="-2"/>
        </w:rPr>
      </w:pPr>
      <w:bookmarkStart w:id="57" w:name="original-2-64"/>
      <w:r>
        <w:rPr>
          <w:b/>
          <w:bCs/>
          <w:spacing w:val="-2"/>
        </w:rPr>
        <w:t>1.5. Definitions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2"/>
        </w:rPr>
        <w:t>&amp; Terminolog</w:t>
      </w:r>
      <w:bookmarkEnd w:id="57"/>
    </w:p>
    <w:p w14:paraId="4206B43A">
      <w:pPr>
        <w:pStyle w:val="3"/>
        <w:spacing w:before="246" w:line="222" w:lineRule="auto"/>
        <w:ind w:right="33"/>
      </w:pPr>
      <w:bookmarkStart w:id="58" w:name="original-2-65"/>
      <w:r>
        <w:rPr>
          <w:b/>
          <w:bCs/>
        </w:rPr>
        <w:t>Global</w:t>
      </w:r>
      <w:r>
        <w:rPr>
          <w:rFonts w:hint="eastAsia" w:eastAsia="宋体"/>
          <w:b/>
          <w:bCs/>
          <w:lang w:eastAsia="zh-CN"/>
        </w:rPr>
        <w:t xml:space="preserve"> </w:t>
      </w:r>
      <w:r>
        <w:rPr>
          <w:b/>
          <w:bCs/>
        </w:rPr>
        <w:t>Hotel</w:t>
      </w:r>
      <w:r>
        <w:rPr>
          <w:b/>
          <w:bCs/>
          <w:spacing w:val="33"/>
        </w:rPr>
        <w:t xml:space="preserve"> </w:t>
      </w:r>
      <w:r>
        <w:rPr>
          <w:b/>
          <w:bCs/>
        </w:rPr>
        <w:t xml:space="preserve">Marketplace:  </w:t>
      </w:r>
      <w:r>
        <w:rPr>
          <w:rFonts w:hint="eastAsia" w:eastAsia="宋体"/>
          <w:lang w:eastAsia="zh-CN"/>
        </w:rPr>
        <w:t xml:space="preserve">Party B </w:t>
      </w:r>
      <w:r>
        <w:t>pr</w:t>
      </w:r>
      <w:r>
        <w:rPr>
          <w:spacing w:val="-1"/>
        </w:rPr>
        <w:t>ovides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32"/>
        </w:rPr>
        <w:t xml:space="preserve"> </w:t>
      </w:r>
      <w:r>
        <w:rPr>
          <w:spacing w:val="-1"/>
        </w:rPr>
        <w:t>system  in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17"/>
          <w:w w:val="101"/>
        </w:rPr>
        <w:t xml:space="preserve"> </w:t>
      </w:r>
      <w:r>
        <w:t>hotel</w:t>
      </w:r>
      <w:r>
        <w:rPr>
          <w:spacing w:val="30"/>
          <w:w w:val="101"/>
        </w:rPr>
        <w:t xml:space="preserve"> </w:t>
      </w:r>
      <w:r>
        <w:t>providers</w:t>
      </w:r>
      <w:r>
        <w:rPr>
          <w:spacing w:val="31"/>
          <w:w w:val="10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buyers</w:t>
      </w:r>
      <w:r>
        <w:rPr>
          <w:spacing w:val="32"/>
          <w:w w:val="101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make</w:t>
      </w:r>
      <w:r>
        <w:rPr>
          <w:spacing w:val="40"/>
          <w:w w:val="101"/>
        </w:rPr>
        <w:t xml:space="preserve"> </w:t>
      </w:r>
      <w:r>
        <w:t>business</w:t>
      </w:r>
      <w:r>
        <w:rPr>
          <w:spacing w:val="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purchases</w:t>
      </w:r>
      <w:r>
        <w:rPr>
          <w:spacing w:val="4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 xml:space="preserve">using </w:t>
      </w:r>
      <w:r>
        <w:rPr>
          <w:rFonts w:hint="eastAsia" w:eastAsia="宋体"/>
          <w:lang w:eastAsia="zh-CN"/>
        </w:rPr>
        <w:t>the Party B</w:t>
      </w:r>
      <w:r>
        <w:rPr>
          <w:rFonts w:eastAsia="宋体"/>
          <w:lang w:eastAsia="zh-CN"/>
        </w:rPr>
        <w:t>’</w:t>
      </w:r>
      <w:r>
        <w:rPr>
          <w:rFonts w:hint="eastAsia" w:eastAsia="宋体"/>
          <w:lang w:eastAsia="zh-CN"/>
        </w:rPr>
        <w:t xml:space="preserve">s </w:t>
      </w:r>
      <w:r>
        <w:t>website</w:t>
      </w:r>
      <w:r>
        <w:rPr>
          <w:spacing w:val="8"/>
        </w:rPr>
        <w:t xml:space="preserve"> </w:t>
      </w:r>
      <w:r>
        <w:t>developed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8"/>
        </w:rPr>
        <w:t>.</w:t>
      </w:r>
      <w:bookmarkEnd w:id="58"/>
    </w:p>
    <w:p w14:paraId="7CF1EC1B">
      <w:pPr>
        <w:pStyle w:val="3"/>
        <w:spacing w:line="259" w:lineRule="auto"/>
        <w:rPr>
          <w:sz w:val="21"/>
          <w:lang w:eastAsia="zh-CN"/>
        </w:rPr>
      </w:pPr>
    </w:p>
    <w:p w14:paraId="27683D0E">
      <w:pPr>
        <w:pStyle w:val="3"/>
        <w:spacing w:before="69" w:line="229" w:lineRule="auto"/>
        <w:ind w:left="37" w:right="46" w:firstLine="4"/>
      </w:pPr>
      <w:bookmarkStart w:id="59" w:name="original-2-66"/>
      <w:r>
        <w:rPr>
          <w:b/>
          <w:bCs/>
          <w:spacing w:val="-1"/>
        </w:rPr>
        <w:t>Global Hotel Rate Database:</w:t>
      </w:r>
      <w:r>
        <w:rPr>
          <w:b/>
          <w:bCs/>
          <w:spacing w:val="18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-1"/>
        </w:rPr>
        <w:t xml:space="preserve"> provides</w:t>
      </w:r>
      <w:r>
        <w:rPr>
          <w:spacing w:val="-13"/>
        </w:rPr>
        <w:t xml:space="preserve"> </w:t>
      </w:r>
      <w:r>
        <w:rPr>
          <w:spacing w:val="-1"/>
        </w:rPr>
        <w:t>a system/d</w:t>
      </w:r>
      <w:r>
        <w:rPr>
          <w:spacing w:val="-2"/>
        </w:rPr>
        <w:t>atabase</w:t>
      </w:r>
      <w:r>
        <w:rPr>
          <w:spacing w:val="28"/>
          <w:w w:val="101"/>
        </w:rPr>
        <w:t xml:space="preserve"> </w:t>
      </w:r>
      <w:r>
        <w:rPr>
          <w:spacing w:val="-2"/>
        </w:rPr>
        <w:t>that Global</w:t>
      </w:r>
      <w:r>
        <w:t xml:space="preserve"> Supplier</w:t>
      </w:r>
      <w:r>
        <w:rPr>
          <w:spacing w:val="-2"/>
        </w:rPr>
        <w:t xml:space="preserve"> </w:t>
      </w:r>
      <w:r>
        <w:t>Partners</w:t>
      </w:r>
      <w:r>
        <w:rPr>
          <w:spacing w:val="1"/>
        </w:rPr>
        <w:t xml:space="preserve">, </w:t>
      </w:r>
      <w:r>
        <w:t>Direct</w:t>
      </w:r>
      <w:r>
        <w:rPr>
          <w:spacing w:val="1"/>
        </w:rPr>
        <w:t xml:space="preserve"> </w:t>
      </w:r>
      <w:r>
        <w:t>Contracted</w:t>
      </w:r>
      <w:r>
        <w:rPr>
          <w:spacing w:val="1"/>
        </w:rPr>
        <w:t xml:space="preserve"> </w:t>
      </w:r>
      <w:r>
        <w:t>Hotels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>/</w:t>
      </w:r>
      <w:r>
        <w:t>orGDS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store</w:t>
      </w:r>
      <w:r>
        <w:rPr>
          <w:spacing w:val="1"/>
        </w:rPr>
        <w:t xml:space="preserve"> </w:t>
      </w:r>
      <w:r>
        <w:t>publish</w:t>
      </w:r>
      <w:r>
        <w:rPr>
          <w:spacing w:val="1"/>
        </w:rPr>
        <w:t>,</w:t>
      </w:r>
      <w:r>
        <w:rPr>
          <w:spacing w:val="-13"/>
        </w:rPr>
        <w:t xml:space="preserve"> </w:t>
      </w:r>
      <w:r>
        <w:t>private</w:t>
      </w:r>
      <w:r>
        <w:rPr>
          <w:spacing w:val="1"/>
        </w:rPr>
        <w:t>,</w:t>
      </w:r>
      <w:r>
        <w:t xml:space="preserve"> and</w:t>
      </w:r>
      <w:r>
        <w:rPr>
          <w:spacing w:val="26"/>
        </w:rPr>
        <w:t xml:space="preserve"> </w:t>
      </w:r>
      <w:r>
        <w:t>negotiate</w:t>
      </w:r>
      <w:r>
        <w:rPr>
          <w:spacing w:val="18"/>
          <w:w w:val="101"/>
        </w:rPr>
        <w:t xml:space="preserve"> </w:t>
      </w:r>
      <w:r>
        <w:t>airfares.</w:t>
      </w:r>
      <w:r>
        <w:rPr>
          <w:spacing w:val="27"/>
          <w:w w:val="101"/>
        </w:rPr>
        <w:t xml:space="preserve"> </w:t>
      </w:r>
      <w:r>
        <w:t>Orders/PNRs</w:t>
      </w:r>
      <w:r>
        <w:rPr>
          <w:spacing w:val="46"/>
        </w:rPr>
        <w:t xml:space="preserve"> </w:t>
      </w:r>
      <w:r>
        <w:t>generated</w:t>
      </w:r>
      <w:r>
        <w:rPr>
          <w:spacing w:val="17"/>
          <w:w w:val="101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1"/>
        </w:rPr>
        <w:t>Hotel</w:t>
      </w:r>
      <w:r>
        <w:rPr>
          <w:spacing w:val="47"/>
          <w:w w:val="101"/>
        </w:rPr>
        <w:t xml:space="preserve"> </w:t>
      </w:r>
      <w:r>
        <w:rPr>
          <w:spacing w:val="-1"/>
        </w:rPr>
        <w:t>Marketplace</w:t>
      </w:r>
      <w:r>
        <w:t xml:space="preserve"> 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quoted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>.</w:t>
      </w:r>
      <w:bookmarkEnd w:id="59"/>
    </w:p>
    <w:p w14:paraId="1F541EB6">
      <w:pPr>
        <w:pStyle w:val="3"/>
        <w:spacing w:line="247" w:lineRule="auto"/>
        <w:rPr>
          <w:sz w:val="21"/>
          <w:lang w:eastAsia="zh-CN"/>
        </w:rPr>
      </w:pPr>
    </w:p>
    <w:p w14:paraId="1FD76F2F">
      <w:pPr>
        <w:pStyle w:val="3"/>
        <w:spacing w:before="69" w:line="232" w:lineRule="auto"/>
        <w:ind w:left="34" w:right="33" w:hanging="4"/>
      </w:pPr>
      <w:bookmarkStart w:id="60" w:name="original-2-68"/>
      <w:r>
        <w:rPr>
          <w:b/>
          <w:bCs/>
          <w:spacing w:val="-1"/>
          <w:lang w:eastAsia="zh-CN"/>
        </w:rPr>
        <w:t>Application  Programming  Interface  (API):</w:t>
      </w:r>
      <w:r>
        <w:rPr>
          <w:b/>
          <w:bCs/>
          <w:spacing w:val="14"/>
          <w:lang w:eastAsia="zh-CN"/>
        </w:rPr>
        <w:t xml:space="preserve"> </w:t>
      </w:r>
      <w:r>
        <w:rPr>
          <w:spacing w:val="14"/>
          <w:lang w:eastAsia="zh-CN"/>
        </w:rPr>
        <w:t xml:space="preserve"> </w:t>
      </w:r>
      <w:r>
        <w:rPr>
          <w:rFonts w:hint="eastAsia" w:eastAsia="宋体"/>
          <w:spacing w:val="14"/>
          <w:lang w:eastAsia="zh-CN"/>
        </w:rPr>
        <w:t>i</w:t>
      </w:r>
      <w:r>
        <w:rPr>
          <w:spacing w:val="-1"/>
          <w:lang w:eastAsia="zh-CN"/>
        </w:rPr>
        <w:t>s</w:t>
      </w:r>
      <w:r>
        <w:rPr>
          <w:spacing w:val="5"/>
          <w:lang w:eastAsia="zh-CN"/>
        </w:rPr>
        <w:t xml:space="preserve">  </w:t>
      </w:r>
      <w:r>
        <w:rPr>
          <w:spacing w:val="-1"/>
          <w:lang w:eastAsia="zh-CN"/>
        </w:rPr>
        <w:t>a  set</w:t>
      </w:r>
      <w:r>
        <w:rPr>
          <w:spacing w:val="1"/>
          <w:lang w:eastAsia="zh-CN"/>
        </w:rPr>
        <w:t xml:space="preserve">  </w:t>
      </w:r>
      <w:r>
        <w:rPr>
          <w:spacing w:val="-1"/>
          <w:lang w:eastAsia="zh-CN"/>
        </w:rPr>
        <w:t xml:space="preserve">of  routines, </w:t>
      </w:r>
      <w:r>
        <w:rPr>
          <w:spacing w:val="-2"/>
          <w:lang w:eastAsia="zh-CN"/>
        </w:rPr>
        <w:t xml:space="preserve"> protocols,  and</w:t>
      </w:r>
      <w:r>
        <w:rPr>
          <w:spacing w:val="30"/>
          <w:w w:val="101"/>
          <w:lang w:eastAsia="zh-CN"/>
        </w:rPr>
        <w:t xml:space="preserve"> </w:t>
      </w:r>
      <w:r>
        <w:rPr>
          <w:spacing w:val="-2"/>
          <w:lang w:eastAsia="zh-CN"/>
        </w:rPr>
        <w:t>tools  for</w:t>
      </w:r>
      <w:r>
        <w:rPr>
          <w:lang w:eastAsia="zh-CN"/>
        </w:rPr>
        <w:t xml:space="preserve"> </w:t>
      </w:r>
      <w:r>
        <w:fldChar w:fldCharType="begin"/>
      </w:r>
      <w:r>
        <w:instrText xml:space="preserve"> HYPERLINK "http://en.wikipedia.org/wiki/Software_application" </w:instrText>
      </w:r>
      <w:r>
        <w:fldChar w:fldCharType="separate"/>
      </w:r>
      <w:r>
        <w:rPr>
          <w:lang w:eastAsia="zh-CN"/>
        </w:rPr>
        <w:t>building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software</w:t>
      </w:r>
      <w:r>
        <w:rPr>
          <w:spacing w:val="5"/>
          <w:lang w:eastAsia="zh-CN"/>
        </w:rPr>
        <w:t xml:space="preserve">  </w:t>
      </w:r>
      <w:r>
        <w:rPr>
          <w:lang w:eastAsia="zh-CN"/>
        </w:rPr>
        <w:t>applications</w:t>
      </w:r>
      <w:r>
        <w:rPr>
          <w:lang w:eastAsia="zh-CN"/>
        </w:rPr>
        <w:fldChar w:fldCharType="end"/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 xml:space="preserve">.  </w:t>
      </w:r>
      <w:r>
        <w:t>An</w:t>
      </w:r>
      <w:r>
        <w:rPr>
          <w:spacing w:val="5"/>
        </w:rPr>
        <w:t xml:space="preserve">  </w:t>
      </w:r>
      <w:r>
        <w:t>API</w:t>
      </w:r>
      <w:r>
        <w:rPr>
          <w:spacing w:val="9"/>
        </w:rPr>
        <w:t xml:space="preserve">  </w:t>
      </w:r>
      <w:r>
        <w:t>expresses</w:t>
      </w:r>
      <w:r>
        <w:rPr>
          <w:spacing w:val="13"/>
        </w:rPr>
        <w:t xml:space="preserve">  </w:t>
      </w:r>
      <w:r>
        <w:fldChar w:fldCharType="begin"/>
      </w:r>
      <w:r>
        <w:instrText xml:space="preserve"> HYPERLINK "http://en.wikipedia.org/wiki/Software_component" </w:instrText>
      </w:r>
      <w:r>
        <w:fldChar w:fldCharType="separate"/>
      </w:r>
      <w:r>
        <w:t>a</w:t>
      </w:r>
      <w:r>
        <w:rPr>
          <w:spacing w:val="5"/>
        </w:rPr>
        <w:t xml:space="preserve"> </w:t>
      </w:r>
      <w:r>
        <w:t>software</w:t>
      </w:r>
      <w:r>
        <w:rPr>
          <w:spacing w:val="13"/>
        </w:rPr>
        <w:t xml:space="preserve">  </w:t>
      </w:r>
      <w:r>
        <w:t>component</w:t>
      </w:r>
      <w:r>
        <w:fldChar w:fldCharType="end"/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  </w:t>
      </w:r>
      <w:r>
        <w:t>terms</w:t>
      </w:r>
      <w:r>
        <w:rPr>
          <w:spacing w:val="5"/>
        </w:rPr>
        <w:t xml:space="preserve">  </w:t>
      </w:r>
      <w:r>
        <w:t>of</w:t>
      </w:r>
      <w:r>
        <w:rPr>
          <w:spacing w:val="16"/>
        </w:rPr>
        <w:t xml:space="preserve">  </w:t>
      </w:r>
      <w:r>
        <w:t xml:space="preserve">its </w:t>
      </w:r>
      <w:r>
        <w:rPr>
          <w:spacing w:val="2"/>
        </w:rPr>
        <w:t>operations,</w:t>
      </w:r>
      <w:r>
        <w:rPr>
          <w:spacing w:val="62"/>
        </w:rPr>
        <w:t xml:space="preserve"> </w:t>
      </w:r>
      <w:r>
        <w:rPr>
          <w:spacing w:val="2"/>
        </w:rPr>
        <w:t>inputs,</w:t>
      </w:r>
      <w:r>
        <w:rPr>
          <w:spacing w:val="39"/>
          <w:w w:val="101"/>
        </w:rPr>
        <w:t xml:space="preserve"> </w:t>
      </w:r>
      <w:r>
        <w:rPr>
          <w:spacing w:val="2"/>
        </w:rPr>
        <w:t>outputs,</w:t>
      </w:r>
      <w:r>
        <w:rPr>
          <w:spacing w:val="40"/>
        </w:rPr>
        <w:t xml:space="preserve"> </w:t>
      </w:r>
      <w:r>
        <w:rPr>
          <w:spacing w:val="2"/>
        </w:rPr>
        <w:t>and</w:t>
      </w:r>
      <w:r>
        <w:rPr>
          <w:spacing w:val="55"/>
        </w:rPr>
        <w:t xml:space="preserve"> </w:t>
      </w:r>
      <w:r>
        <w:rPr>
          <w:spacing w:val="2"/>
        </w:rPr>
        <w:t>underlying</w:t>
      </w:r>
      <w:r>
        <w:rPr>
          <w:spacing w:val="29"/>
        </w:rPr>
        <w:t xml:space="preserve"> </w:t>
      </w:r>
      <w:r>
        <w:rPr>
          <w:spacing w:val="2"/>
        </w:rPr>
        <w:t>types.</w:t>
      </w:r>
      <w:r>
        <w:rPr>
          <w:spacing w:val="61"/>
          <w:w w:val="101"/>
        </w:rPr>
        <w:t xml:space="preserve"> </w:t>
      </w:r>
      <w:r>
        <w:rPr>
          <w:spacing w:val="2"/>
        </w:rPr>
        <w:t>An</w:t>
      </w:r>
      <w:r>
        <w:rPr>
          <w:spacing w:val="54"/>
        </w:rPr>
        <w:t xml:space="preserve"> </w:t>
      </w:r>
      <w:r>
        <w:rPr>
          <w:spacing w:val="2"/>
        </w:rPr>
        <w:t>API  defines</w:t>
      </w:r>
      <w:r>
        <w:rPr>
          <w:spacing w:val="25"/>
          <w:w w:val="101"/>
        </w:rPr>
        <w:t xml:space="preserve"> </w:t>
      </w:r>
      <w:r>
        <w:rPr>
          <w:spacing w:val="2"/>
        </w:rPr>
        <w:t>functionalities</w:t>
      </w:r>
      <w:r>
        <w:rPr>
          <w:spacing w:val="27"/>
        </w:rPr>
        <w:t xml:space="preserve"> </w:t>
      </w:r>
      <w:r>
        <w:rPr>
          <w:spacing w:val="1"/>
        </w:rPr>
        <w:t>that</w:t>
      </w:r>
      <w:r>
        <w:rPr>
          <w:spacing w:val="55"/>
        </w:rPr>
        <w:t xml:space="preserve"> </w:t>
      </w:r>
      <w:r>
        <w:rPr>
          <w:spacing w:val="1"/>
        </w:rPr>
        <w:t>are</w:t>
      </w:r>
      <w:r>
        <w:t xml:space="preserve"> </w:t>
      </w:r>
      <w:r>
        <w:rPr>
          <w:spacing w:val="2"/>
        </w:rPr>
        <w:t>independent</w:t>
      </w:r>
      <w:r>
        <w:rPr>
          <w:spacing w:val="-20"/>
        </w:rPr>
        <w:t xml:space="preserve"> </w:t>
      </w:r>
      <w:r>
        <w:rPr>
          <w:spacing w:val="2"/>
        </w:rPr>
        <w:t>of</w:t>
      </w:r>
      <w:r>
        <w:rPr>
          <w:spacing w:val="-18"/>
        </w:rPr>
        <w:t xml:space="preserve"> </w:t>
      </w:r>
      <w:r>
        <w:rPr>
          <w:spacing w:val="2"/>
        </w:rPr>
        <w:t>their</w:t>
      </w:r>
      <w:r>
        <w:rPr>
          <w:rFonts w:hint="eastAsia" w:eastAsia="宋体"/>
          <w:spacing w:val="2"/>
          <w:lang w:eastAsia="zh-CN"/>
        </w:rPr>
        <w:t xml:space="preserve"> </w:t>
      </w:r>
      <w:r>
        <w:rPr>
          <w:spacing w:val="2"/>
        </w:rPr>
        <w:t>respectiv</w:t>
      </w:r>
      <w:r>
        <w:rPr>
          <w:spacing w:val="1"/>
        </w:rPr>
        <w:t>e implementations,</w:t>
      </w:r>
      <w:r>
        <w:rPr>
          <w:spacing w:val="-28"/>
        </w:rPr>
        <w:t xml:space="preserve"> </w:t>
      </w:r>
      <w:r>
        <w:rPr>
          <w:spacing w:val="1"/>
        </w:rPr>
        <w:t>which allows</w:t>
      </w:r>
      <w:r>
        <w:rPr>
          <w:spacing w:val="-14"/>
        </w:rPr>
        <w:t xml:space="preserve"> </w:t>
      </w:r>
      <w:r>
        <w:rPr>
          <w:spacing w:val="1"/>
        </w:rPr>
        <w:t>definitions</w:t>
      </w:r>
      <w:r>
        <w:rPr>
          <w:spacing w:val="-13"/>
        </w:rPr>
        <w:t xml:space="preserve"> </w:t>
      </w:r>
      <w:r>
        <w:rPr>
          <w:spacing w:val="1"/>
        </w:rPr>
        <w:t>and implementations</w:t>
      </w:r>
      <w:r>
        <w:t xml:space="preserve"> to</w:t>
      </w:r>
      <w:r>
        <w:rPr>
          <w:spacing w:val="9"/>
        </w:rPr>
        <w:t xml:space="preserve"> </w:t>
      </w:r>
      <w:r>
        <w:t>vary</w:t>
      </w:r>
      <w:r>
        <w:rPr>
          <w:spacing w:val="9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compromising</w:t>
      </w:r>
      <w:r>
        <w:rPr>
          <w:spacing w:val="9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other</w:t>
      </w:r>
      <w:r>
        <w:rPr>
          <w:spacing w:val="9"/>
        </w:rPr>
        <w:t>.</w:t>
      </w:r>
      <w:bookmarkEnd w:id="60"/>
    </w:p>
    <w:p w14:paraId="1B32B106">
      <w:pPr>
        <w:pStyle w:val="3"/>
        <w:spacing w:line="259" w:lineRule="auto"/>
        <w:rPr>
          <w:sz w:val="21"/>
          <w:lang w:eastAsia="zh-CN"/>
        </w:rPr>
      </w:pPr>
    </w:p>
    <w:p w14:paraId="3162DDA4">
      <w:pPr>
        <w:pStyle w:val="3"/>
        <w:spacing w:before="69" w:line="236" w:lineRule="auto"/>
        <w:ind w:left="48" w:right="65" w:hanging="8"/>
      </w:pPr>
      <w:bookmarkStart w:id="61" w:name="original-2-71"/>
      <w:r>
        <w:rPr>
          <w:b/>
          <w:bCs/>
          <w:spacing w:val="-1"/>
        </w:rPr>
        <w:t xml:space="preserve">Order:  </w:t>
      </w:r>
      <w:r>
        <w:rPr>
          <w:rFonts w:hint="eastAsia" w:eastAsia="宋体"/>
          <w:spacing w:val="-1"/>
          <w:lang w:eastAsia="zh-CN"/>
        </w:rPr>
        <w:t>i</w:t>
      </w:r>
      <w:r>
        <w:rPr>
          <w:spacing w:val="-1"/>
        </w:rPr>
        <w:t>s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process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committing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55"/>
          <w:w w:val="101"/>
        </w:rPr>
        <w:t xml:space="preserve"> </w:t>
      </w:r>
      <w:r>
        <w:rPr>
          <w:spacing w:val="-1"/>
        </w:rPr>
        <w:t>irrevocable</w:t>
      </w:r>
      <w:r>
        <w:rPr>
          <w:spacing w:val="40"/>
        </w:rPr>
        <w:t xml:space="preserve"> </w:t>
      </w:r>
      <w:r>
        <w:rPr>
          <w:spacing w:val="-1"/>
        </w:rPr>
        <w:t>purchase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55"/>
          <w:w w:val="101"/>
        </w:rPr>
        <w:t xml:space="preserve"> </w:t>
      </w:r>
      <w:r>
        <w:rPr>
          <w:spacing w:val="-2"/>
        </w:rPr>
        <w:t>booking that</w:t>
      </w:r>
      <w:r>
        <w:rPr>
          <w:spacing w:val="47"/>
        </w:rPr>
        <w:t xml:space="preserve"> </w:t>
      </w:r>
      <w:r>
        <w:rPr>
          <w:spacing w:val="-2"/>
        </w:rPr>
        <w:t>is</w:t>
      </w:r>
      <w:r>
        <w:rPr>
          <w:spacing w:val="39"/>
        </w:rPr>
        <w:t xml:space="preserve"> </w:t>
      </w:r>
      <w:r>
        <w:rPr>
          <w:spacing w:val="-2"/>
        </w:rPr>
        <w:t>made</w:t>
      </w:r>
      <w:r>
        <w:rPr>
          <w:spacing w:val="2"/>
        </w:rPr>
        <w:t>.</w:t>
      </w:r>
      <w:bookmarkEnd w:id="61"/>
    </w:p>
    <w:p w14:paraId="104B19C2">
      <w:pPr>
        <w:pStyle w:val="3"/>
        <w:rPr>
          <w:sz w:val="21"/>
          <w:lang w:eastAsia="zh-CN"/>
        </w:rPr>
      </w:pPr>
    </w:p>
    <w:p w14:paraId="7F5497A9">
      <w:pPr>
        <w:pStyle w:val="3"/>
        <w:rPr>
          <w:sz w:val="21"/>
          <w:lang w:eastAsia="zh-CN"/>
        </w:rPr>
      </w:pPr>
    </w:p>
    <w:p w14:paraId="77CEA82E">
      <w:pPr>
        <w:pStyle w:val="3"/>
        <w:spacing w:before="70" w:line="196" w:lineRule="auto"/>
        <w:ind w:left="48"/>
        <w:outlineLvl w:val="1"/>
      </w:pPr>
      <w:bookmarkStart w:id="62" w:name="original-2-72"/>
      <w:r>
        <w:rPr>
          <w:b/>
          <w:bCs/>
        </w:rPr>
        <w:t>1.6.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Copyrights, Use of Trade</w:t>
      </w:r>
      <w:r>
        <w:rPr>
          <w:b/>
          <w:bCs/>
          <w:spacing w:val="-1"/>
        </w:rPr>
        <w:t>mark, Service Mark, and Logo</w:t>
      </w:r>
      <w:bookmarkEnd w:id="62"/>
    </w:p>
    <w:p w14:paraId="132E7121">
      <w:pPr>
        <w:pStyle w:val="3"/>
        <w:spacing w:line="261" w:lineRule="auto"/>
        <w:rPr>
          <w:sz w:val="21"/>
          <w:lang w:eastAsia="zh-CN"/>
        </w:rPr>
      </w:pPr>
    </w:p>
    <w:p w14:paraId="0447DAF0">
      <w:pPr>
        <w:pStyle w:val="3"/>
        <w:spacing w:before="70" w:line="232" w:lineRule="auto"/>
        <w:ind w:left="30" w:right="25" w:firstLine="26"/>
        <w:jc w:val="both"/>
      </w:pPr>
      <w:bookmarkStart w:id="63" w:name="original-2-73"/>
      <w:r>
        <w:rPr>
          <w:spacing w:val="-1"/>
        </w:rPr>
        <w:t>1.6.1</w:t>
      </w:r>
      <w:r>
        <w:rPr>
          <w:spacing w:val="29"/>
        </w:rPr>
        <w:t xml:space="preserve"> </w:t>
      </w:r>
      <w:r>
        <w:rPr>
          <w:spacing w:val="-1"/>
        </w:rPr>
        <w:t>Use</w:t>
      </w:r>
      <w:r>
        <w:rPr>
          <w:spacing w:val="18"/>
        </w:rPr>
        <w:t xml:space="preserve"> </w:t>
      </w:r>
      <w:r>
        <w:rPr>
          <w:spacing w:val="-1"/>
        </w:rPr>
        <w:t>and Protection</w:t>
      </w:r>
      <w:r>
        <w:rPr>
          <w:spacing w:val="17"/>
          <w:w w:val="101"/>
        </w:rPr>
        <w:t xml:space="preserve"> </w:t>
      </w:r>
      <w:r>
        <w:rPr>
          <w:spacing w:val="-1"/>
        </w:rPr>
        <w:t>of Trademar</w:t>
      </w:r>
      <w:r>
        <w:rPr>
          <w:spacing w:val="-2"/>
        </w:rPr>
        <w:t>k,</w:t>
      </w:r>
      <w:r>
        <w:rPr>
          <w:spacing w:val="27"/>
        </w:rPr>
        <w:t xml:space="preserve"> </w:t>
      </w:r>
      <w:r>
        <w:rPr>
          <w:spacing w:val="-2"/>
        </w:rPr>
        <w:t>Service</w:t>
      </w:r>
      <w:r>
        <w:rPr>
          <w:spacing w:val="27"/>
          <w:w w:val="101"/>
        </w:rPr>
        <w:t xml:space="preserve"> </w:t>
      </w:r>
      <w:r>
        <w:rPr>
          <w:spacing w:val="-2"/>
        </w:rPr>
        <w:t>Mark, and Logo:</w:t>
      </w:r>
      <w:r>
        <w:rPr>
          <w:spacing w:val="20"/>
        </w:rPr>
        <w:t xml:space="preserve"> </w:t>
      </w:r>
      <w:r>
        <w:rPr>
          <w:spacing w:val="-2"/>
        </w:rPr>
        <w:t>Each</w:t>
      </w:r>
      <w:r>
        <w:rPr>
          <w:spacing w:val="28"/>
          <w:w w:val="101"/>
        </w:rPr>
        <w:t xml:space="preserve"> </w:t>
      </w:r>
      <w:r>
        <w:rPr>
          <w:spacing w:val="-2"/>
        </w:rPr>
        <w:t>Party</w:t>
      </w:r>
      <w:r>
        <w:rPr>
          <w:spacing w:val="17"/>
          <w:w w:val="101"/>
        </w:rPr>
        <w:t xml:space="preserve"> </w:t>
      </w:r>
      <w:r>
        <w:rPr>
          <w:spacing w:val="-2"/>
        </w:rPr>
        <w:t>agrees that their</w:t>
      </w:r>
      <w:r>
        <w:t xml:space="preserve"> </w:t>
      </w:r>
      <w:r>
        <w:rPr>
          <w:spacing w:val="-1"/>
        </w:rPr>
        <w:t>respective</w:t>
      </w:r>
      <w:r>
        <w:rPr>
          <w:spacing w:val="43"/>
          <w:w w:val="101"/>
        </w:rPr>
        <w:t xml:space="preserve"> </w:t>
      </w:r>
      <w:r>
        <w:rPr>
          <w:spacing w:val="-1"/>
        </w:rPr>
        <w:t>Names,</w:t>
      </w:r>
      <w:r>
        <w:rPr>
          <w:spacing w:val="21"/>
          <w:w w:val="101"/>
        </w:rPr>
        <w:t xml:space="preserve"> </w:t>
      </w:r>
      <w:r>
        <w:rPr>
          <w:spacing w:val="-1"/>
        </w:rPr>
        <w:t>Trademarks,</w:t>
      </w:r>
      <w:r>
        <w:rPr>
          <w:spacing w:val="57"/>
        </w:rPr>
        <w:t xml:space="preserve"> </w:t>
      </w:r>
      <w:r>
        <w:rPr>
          <w:spacing w:val="-1"/>
        </w:rPr>
        <w:t>Ser</w:t>
      </w:r>
      <w:r>
        <w:rPr>
          <w:spacing w:val="-2"/>
        </w:rPr>
        <w:t>vice</w:t>
      </w:r>
      <w:r>
        <w:rPr>
          <w:spacing w:val="42"/>
          <w:w w:val="101"/>
        </w:rPr>
        <w:t xml:space="preserve"> </w:t>
      </w:r>
      <w:r>
        <w:rPr>
          <w:spacing w:val="-2"/>
        </w:rPr>
        <w:t>Marks,</w:t>
      </w:r>
      <w:r>
        <w:rPr>
          <w:spacing w:val="39"/>
        </w:rPr>
        <w:t xml:space="preserve"> </w:t>
      </w:r>
      <w:r>
        <w:rPr>
          <w:spacing w:val="-2"/>
        </w:rPr>
        <w:t>or</w:t>
      </w:r>
      <w:r>
        <w:rPr>
          <w:spacing w:val="32"/>
        </w:rPr>
        <w:t xml:space="preserve"> </w:t>
      </w:r>
      <w:r>
        <w:rPr>
          <w:spacing w:val="-2"/>
        </w:rPr>
        <w:t>Logos</w:t>
      </w:r>
      <w:r>
        <w:rPr>
          <w:spacing w:val="32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properties</w:t>
      </w:r>
      <w:r>
        <w:rPr>
          <w:spacing w:val="31"/>
        </w:rPr>
        <w:t xml:space="preserve"> </w:t>
      </w:r>
      <w:r>
        <w:rPr>
          <w:spacing w:val="-2"/>
        </w:rPr>
        <w:t>owned by</w:t>
      </w:r>
      <w:r>
        <w:rPr>
          <w:spacing w:val="32"/>
        </w:rPr>
        <w:t xml:space="preserve"> </w:t>
      </w:r>
      <w:r>
        <w:rPr>
          <w:spacing w:val="-2"/>
        </w:rPr>
        <w:t>each</w:t>
      </w:r>
      <w:r>
        <w:t xml:space="preserve"> Party</w:t>
      </w:r>
      <w:r>
        <w:rPr>
          <w:spacing w:val="5"/>
        </w:rPr>
        <w:t>.</w:t>
      </w:r>
      <w:r>
        <w:rPr>
          <w:spacing w:val="26"/>
        </w:rPr>
        <w:t xml:space="preserve"> </w:t>
      </w:r>
      <w:r>
        <w:t>Except</w:t>
      </w:r>
      <w:r>
        <w:rPr>
          <w:spacing w:val="5"/>
        </w:rPr>
        <w:t xml:space="preserve"> </w:t>
      </w:r>
      <w:r>
        <w:t>explaining</w:t>
      </w:r>
      <w:r>
        <w:rPr>
          <w:spacing w:val="-1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performing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existence</w:t>
      </w:r>
      <w:r>
        <w:rPr>
          <w:spacing w:val="-1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Agreement</w:t>
      </w:r>
      <w:r>
        <w:rPr>
          <w:spacing w:val="5"/>
        </w:rPr>
        <w:t xml:space="preserve">,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properties in</w:t>
      </w:r>
      <w:r>
        <w:rPr>
          <w:spacing w:val="69"/>
          <w:w w:val="101"/>
        </w:rPr>
        <w:t xml:space="preserve"> </w:t>
      </w:r>
      <w:r>
        <w:t>any</w:t>
      </w:r>
      <w:r>
        <w:rPr>
          <w:spacing w:val="45"/>
          <w:w w:val="101"/>
        </w:rPr>
        <w:t xml:space="preserve"> </w:t>
      </w:r>
      <w:r>
        <w:t>sales</w:t>
      </w:r>
      <w:r>
        <w:rPr>
          <w:spacing w:val="61"/>
        </w:rPr>
        <w:t xml:space="preserve"> </w:t>
      </w:r>
      <w:r>
        <w:t>or</w:t>
      </w:r>
      <w:r>
        <w:rPr>
          <w:spacing w:val="4"/>
        </w:rPr>
        <w:t xml:space="preserve">  </w:t>
      </w:r>
      <w:r>
        <w:t>marketing</w:t>
      </w:r>
      <w:r>
        <w:rPr>
          <w:spacing w:val="55"/>
        </w:rPr>
        <w:t xml:space="preserve"> </w:t>
      </w:r>
      <w:r>
        <w:t>publication</w:t>
      </w:r>
      <w:r>
        <w:rPr>
          <w:spacing w:val="33"/>
        </w:rPr>
        <w:t xml:space="preserve"> </w:t>
      </w:r>
      <w:r>
        <w:t>or</w:t>
      </w:r>
      <w:r>
        <w:rPr>
          <w:spacing w:val="4"/>
        </w:rPr>
        <w:t xml:space="preserve">  </w:t>
      </w:r>
      <w:r>
        <w:t>advertisements</w:t>
      </w:r>
      <w:r>
        <w:rPr>
          <w:spacing w:val="4"/>
        </w:rPr>
        <w:t xml:space="preserve">  </w:t>
      </w:r>
      <w:r>
        <w:t>relating</w:t>
      </w:r>
      <w:r>
        <w:rPr>
          <w:spacing w:val="44"/>
        </w:rPr>
        <w:t xml:space="preserve"> </w:t>
      </w:r>
      <w:r>
        <w:t>to</w:t>
      </w:r>
      <w:r>
        <w:rPr>
          <w:spacing w:val="4"/>
        </w:rPr>
        <w:t xml:space="preserve">  </w:t>
      </w:r>
      <w:r>
        <w:t>or</w:t>
      </w:r>
      <w:r>
        <w:rPr>
          <w:spacing w:val="4"/>
        </w:rPr>
        <w:t xml:space="preserve">  </w:t>
      </w:r>
      <w:r>
        <w:t>arising</w:t>
      </w:r>
      <w:r>
        <w:rPr>
          <w:spacing w:val="47"/>
        </w:rPr>
        <w:t xml:space="preserve"> </w:t>
      </w:r>
      <w:r>
        <w:t>out</w:t>
      </w:r>
      <w:r>
        <w:rPr>
          <w:spacing w:val="39"/>
          <w:w w:val="10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this Agreementshall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permitted</w:t>
      </w:r>
      <w:r>
        <w:rPr>
          <w:spacing w:val="4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Written</w:t>
      </w:r>
      <w:r>
        <w:rPr>
          <w:spacing w:val="29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owned</w:t>
      </w:r>
      <w:r>
        <w:rPr>
          <w:spacing w:val="4"/>
        </w:rPr>
        <w:t xml:space="preserve"> </w:t>
      </w:r>
      <w:r>
        <w:t>Party</w:t>
      </w:r>
      <w:r>
        <w:rPr>
          <w:spacing w:val="4"/>
        </w:rPr>
        <w:t>.</w:t>
      </w:r>
      <w:bookmarkEnd w:id="63"/>
    </w:p>
    <w:p w14:paraId="07FA19BA">
      <w:pPr>
        <w:pStyle w:val="3"/>
        <w:spacing w:line="258" w:lineRule="auto"/>
        <w:rPr>
          <w:sz w:val="21"/>
          <w:lang w:eastAsia="zh-CN"/>
        </w:rPr>
      </w:pPr>
    </w:p>
    <w:p w14:paraId="28B84DAD">
      <w:pPr>
        <w:pStyle w:val="3"/>
        <w:spacing w:before="69" w:line="233" w:lineRule="auto"/>
        <w:ind w:left="34" w:right="33" w:firstLine="21"/>
        <w:jc w:val="both"/>
      </w:pPr>
      <w:bookmarkStart w:id="64" w:name="original-2-75"/>
      <w:r>
        <w:rPr>
          <w:spacing w:val="-1"/>
        </w:rPr>
        <w:t>1.6.2  Use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Protections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55"/>
          <w:w w:val="101"/>
        </w:rPr>
        <w:t xml:space="preserve"> </w:t>
      </w:r>
      <w:r>
        <w:rPr>
          <w:spacing w:val="-1"/>
        </w:rPr>
        <w:t>Mark</w:t>
      </w:r>
      <w:r>
        <w:rPr>
          <w:spacing w:val="-2"/>
        </w:rPr>
        <w:t>etplace</w:t>
      </w:r>
      <w:r>
        <w:rPr>
          <w:rFonts w:hint="eastAsia" w:eastAsia="宋体"/>
          <w:spacing w:val="-2"/>
          <w:lang w:eastAsia="zh-CN"/>
        </w:rPr>
        <w:t>:</w:t>
      </w:r>
      <w:r>
        <w:rPr>
          <w:spacing w:val="-2"/>
        </w:rPr>
        <w:t xml:space="preserve"> </w:t>
      </w:r>
      <w:r>
        <w:rPr>
          <w:rFonts w:hint="eastAsia" w:eastAsia="宋体"/>
          <w:spacing w:val="8"/>
          <w:lang w:eastAsia="zh-CN"/>
        </w:rPr>
        <w:t xml:space="preserve">Party B </w:t>
      </w:r>
      <w:r>
        <w:rPr>
          <w:spacing w:val="-1"/>
        </w:rPr>
        <w:t>reserves</w:t>
      </w:r>
      <w:r>
        <w:rPr>
          <w:spacing w:val="31"/>
          <w:w w:val="101"/>
        </w:rPr>
        <w:t xml:space="preserve"> </w:t>
      </w:r>
      <w:r>
        <w:rPr>
          <w:spacing w:val="-1"/>
        </w:rPr>
        <w:t>all</w:t>
      </w:r>
      <w:r>
        <w:rPr>
          <w:spacing w:val="30"/>
        </w:rPr>
        <w:t xml:space="preserve"> </w:t>
      </w:r>
      <w:r>
        <w:rPr>
          <w:spacing w:val="-1"/>
        </w:rPr>
        <w:t>rights to  the</w:t>
      </w:r>
      <w:r>
        <w:rPr>
          <w:spacing w:val="27"/>
          <w:w w:val="101"/>
        </w:rPr>
        <w:t xml:space="preserve"> </w:t>
      </w:r>
      <w:r>
        <w:rPr>
          <w:spacing w:val="-1"/>
        </w:rPr>
        <w:t>Marketplace</w:t>
      </w:r>
      <w:r>
        <w:rPr>
          <w:rFonts w:hint="eastAsia" w:eastAsia="宋体"/>
          <w:spacing w:val="-1"/>
          <w:lang w:eastAsia="zh-CN"/>
        </w:rPr>
        <w:t xml:space="preserve">. </w:t>
      </w:r>
      <w:r>
        <w:t>Such</w:t>
      </w:r>
      <w:r>
        <w:rPr>
          <w:spacing w:val="2"/>
        </w:rPr>
        <w:t xml:space="preserve">  </w:t>
      </w:r>
      <w:r>
        <w:t>platforms</w:t>
      </w:r>
      <w:r>
        <w:rPr>
          <w:spacing w:val="5"/>
        </w:rPr>
        <w:t xml:space="preserve">  </w:t>
      </w:r>
      <w:r>
        <w:t>and</w:t>
      </w:r>
      <w:r>
        <w:rPr>
          <w:spacing w:val="2"/>
        </w:rPr>
        <w:t xml:space="preserve">  </w:t>
      </w:r>
      <w:r>
        <w:t>related technologies</w:t>
      </w:r>
      <w:r>
        <w:rPr>
          <w:spacing w:val="7"/>
        </w:rPr>
        <w:t>,</w:t>
      </w:r>
      <w:r>
        <w:rPr>
          <w:spacing w:val="42"/>
          <w:w w:val="101"/>
        </w:rPr>
        <w:t xml:space="preserve"> </w:t>
      </w:r>
      <w:r>
        <w:t>codes</w:t>
      </w:r>
      <w:r>
        <w:rPr>
          <w:spacing w:val="7"/>
        </w:rPr>
        <w:t xml:space="preserve">,  </w:t>
      </w:r>
      <w:r>
        <w:t>contents</w:t>
      </w:r>
      <w:r>
        <w:rPr>
          <w:spacing w:val="7"/>
        </w:rPr>
        <w:t xml:space="preserve">,  </w:t>
      </w:r>
      <w:r>
        <w:t>applications</w:t>
      </w:r>
      <w:r>
        <w:rPr>
          <w:spacing w:val="7"/>
        </w:rPr>
        <w:t xml:space="preserve">,  </w:t>
      </w:r>
      <w:r>
        <w:t>software</w:t>
      </w:r>
      <w:r>
        <w:rPr>
          <w:spacing w:val="7"/>
        </w:rPr>
        <w:t xml:space="preserve">,  </w:t>
      </w:r>
      <w:r>
        <w:t>databases</w:t>
      </w:r>
      <w:r>
        <w:rPr>
          <w:spacing w:val="7"/>
        </w:rPr>
        <w:t xml:space="preserve">,  </w:t>
      </w:r>
      <w:r>
        <w:t>information</w:t>
      </w:r>
      <w:r>
        <w:rPr>
          <w:spacing w:val="7"/>
        </w:rPr>
        <w:t xml:space="preserve">,  </w:t>
      </w:r>
      <w:r>
        <w:t>and</w:t>
      </w:r>
      <w:r>
        <w:rPr>
          <w:spacing w:val="7"/>
        </w:rPr>
        <w:t xml:space="preserve">  </w:t>
      </w:r>
      <w:r>
        <w:t>other solutions</w:t>
      </w:r>
      <w:r>
        <w:rPr>
          <w:spacing w:val="15"/>
        </w:rPr>
        <w:t xml:space="preserve"> </w:t>
      </w:r>
      <w:r>
        <w:t>are</w:t>
      </w:r>
      <w:r>
        <w:rPr>
          <w:spacing w:val="26"/>
          <w:w w:val="101"/>
        </w:rPr>
        <w:t xml:space="preserve"> </w:t>
      </w:r>
      <w:r>
        <w:t>highly</w:t>
      </w:r>
      <w:r>
        <w:rPr>
          <w:spacing w:val="15"/>
        </w:rPr>
        <w:t xml:space="preserve"> </w:t>
      </w:r>
      <w:r>
        <w:t>protected</w:t>
      </w:r>
      <w:r>
        <w:rPr>
          <w:spacing w:val="40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law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People</w:t>
      </w:r>
      <w:r>
        <w:rPr>
          <w:spacing w:val="15"/>
        </w:rPr>
        <w:t>’</w:t>
      </w:r>
      <w:r>
        <w:t>s</w:t>
      </w:r>
      <w:r>
        <w:rPr>
          <w:spacing w:val="15"/>
        </w:rPr>
        <w:t xml:space="preserve"> </w:t>
      </w:r>
      <w:r>
        <w:t>Republic</w:t>
      </w:r>
      <w:r>
        <w:rPr>
          <w:spacing w:val="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China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Hong</w:t>
      </w:r>
      <w:r>
        <w:rPr>
          <w:spacing w:val="15"/>
        </w:rPr>
        <w:t xml:space="preserve"> </w:t>
      </w:r>
      <w:r>
        <w:t>Kong SAR</w:t>
      </w:r>
      <w:r>
        <w:rPr>
          <w:spacing w:val="11"/>
        </w:rPr>
        <w:t>.</w:t>
      </w:r>
      <w:bookmarkEnd w:id="64"/>
    </w:p>
    <w:p w14:paraId="3C95FD2C">
      <w:pPr>
        <w:pStyle w:val="3"/>
        <w:spacing w:line="245" w:lineRule="auto"/>
        <w:rPr>
          <w:sz w:val="21"/>
          <w:lang w:eastAsia="zh-CN"/>
        </w:rPr>
      </w:pPr>
    </w:p>
    <w:p w14:paraId="04D2592C">
      <w:pPr>
        <w:pStyle w:val="3"/>
        <w:spacing w:before="69" w:line="235" w:lineRule="auto"/>
        <w:ind w:left="37" w:right="34" w:firstLine="18"/>
        <w:jc w:val="both"/>
      </w:pPr>
      <w:bookmarkStart w:id="65" w:name="original-2-77"/>
      <w:r>
        <w:rPr>
          <w:spacing w:val="-1"/>
        </w:rPr>
        <w:t>1.6.3</w:t>
      </w:r>
      <w:r>
        <w:rPr>
          <w:spacing w:val="55"/>
        </w:rPr>
        <w:t xml:space="preserve"> </w:t>
      </w:r>
      <w:r>
        <w:rPr>
          <w:spacing w:val="-1"/>
        </w:rPr>
        <w:t>Any</w:t>
      </w:r>
      <w:r>
        <w:rPr>
          <w:spacing w:val="31"/>
          <w:w w:val="101"/>
        </w:rPr>
        <w:t xml:space="preserve"> </w:t>
      </w:r>
      <w:r>
        <w:rPr>
          <w:spacing w:val="-1"/>
        </w:rPr>
        <w:t>activity</w:t>
      </w:r>
      <w:r>
        <w:rPr>
          <w:spacing w:val="60"/>
        </w:rPr>
        <w:t xml:space="preserve"> </w:t>
      </w:r>
      <w:r>
        <w:rPr>
          <w:spacing w:val="-1"/>
        </w:rPr>
        <w:t>such</w:t>
      </w:r>
      <w:r>
        <w:rPr>
          <w:spacing w:val="33"/>
          <w:w w:val="101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Resolve</w:t>
      </w:r>
      <w:r>
        <w:rPr>
          <w:spacing w:val="58"/>
        </w:rPr>
        <w:t xml:space="preserve"> </w:t>
      </w:r>
      <w:r>
        <w:rPr>
          <w:spacing w:val="-1"/>
        </w:rPr>
        <w:t>Domain</w:t>
      </w:r>
      <w:r>
        <w:rPr>
          <w:spacing w:val="43"/>
        </w:rPr>
        <w:t xml:space="preserve"> </w:t>
      </w:r>
      <w:r>
        <w:rPr>
          <w:spacing w:val="-1"/>
        </w:rPr>
        <w:t>Names</w:t>
      </w:r>
      <w:r>
        <w:rPr>
          <w:spacing w:val="54"/>
        </w:rPr>
        <w:t xml:space="preserve"> </w:t>
      </w:r>
      <w:r>
        <w:rPr>
          <w:spacing w:val="-1"/>
        </w:rPr>
        <w:t>into</w:t>
      </w:r>
      <w:r>
        <w:rPr>
          <w:spacing w:val="62"/>
        </w:rPr>
        <w:t xml:space="preserve"> </w:t>
      </w:r>
      <w:r>
        <w:rPr>
          <w:spacing w:val="-1"/>
        </w:rPr>
        <w:t>IP</w:t>
      </w:r>
      <w:r>
        <w:rPr>
          <w:spacing w:val="43"/>
        </w:rPr>
        <w:t xml:space="preserve"> </w:t>
      </w:r>
      <w:r>
        <w:rPr>
          <w:spacing w:val="-1"/>
        </w:rPr>
        <w:t>Addresse</w:t>
      </w:r>
      <w:r>
        <w:rPr>
          <w:spacing w:val="-2"/>
        </w:rPr>
        <w:t>s,</w:t>
      </w:r>
      <w:r>
        <w:rPr>
          <w:spacing w:val="58"/>
        </w:rPr>
        <w:t xml:space="preserve"> </w:t>
      </w:r>
      <w:r>
        <w:rPr>
          <w:spacing w:val="-2"/>
        </w:rPr>
        <w:t>Copy,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51"/>
        </w:rPr>
        <w:t xml:space="preserve"> </w:t>
      </w:r>
      <w:r>
        <w:rPr>
          <w:spacing w:val="-2"/>
        </w:rPr>
        <w:t>Spread</w:t>
      </w:r>
      <w:r>
        <w:t xml:space="preserve"> Information</w:t>
      </w:r>
      <w:r>
        <w:rPr>
          <w:spacing w:val="14"/>
        </w:rPr>
        <w:t xml:space="preserve"> (</w:t>
      </w:r>
      <w:r>
        <w:t>including</w:t>
      </w:r>
      <w:r>
        <w:rPr>
          <w:spacing w:val="-20"/>
        </w:rPr>
        <w:t xml:space="preserve"> </w:t>
      </w:r>
      <w:r>
        <w:t>but</w:t>
      </w:r>
      <w:r>
        <w:rPr>
          <w:rFonts w:hint="eastAsia" w:eastAsia="宋体"/>
          <w:lang w:eastAsia="zh-CN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limited</w:t>
      </w:r>
      <w:r>
        <w:rPr>
          <w:spacing w:val="-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codes</w:t>
      </w:r>
      <w:r>
        <w:rPr>
          <w:spacing w:val="14"/>
        </w:rPr>
        <w:t xml:space="preserve">, </w:t>
      </w:r>
      <w:r>
        <w:t>contents</w:t>
      </w:r>
      <w:r>
        <w:rPr>
          <w:spacing w:val="14"/>
        </w:rPr>
        <w:t>,</w:t>
      </w:r>
      <w:r>
        <w:t>applications</w:t>
      </w:r>
      <w:r>
        <w:rPr>
          <w:spacing w:val="14"/>
        </w:rPr>
        <w:t>,</w:t>
      </w:r>
      <w:r>
        <w:t>software</w:t>
      </w:r>
      <w:r>
        <w:rPr>
          <w:spacing w:val="14"/>
        </w:rPr>
        <w:t xml:space="preserve">, </w:t>
      </w:r>
      <w:r>
        <w:t>and</w:t>
      </w:r>
      <w:r>
        <w:rPr>
          <w:spacing w:val="-27"/>
        </w:rPr>
        <w:t xml:space="preserve"> </w:t>
      </w:r>
      <w:r>
        <w:t>databases</w:t>
      </w:r>
      <w:r>
        <w:rPr>
          <w:spacing w:val="14"/>
        </w:rPr>
        <w:t>)</w:t>
      </w:r>
      <w:r>
        <w:t xml:space="preserve"> and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Solutions</w:t>
      </w:r>
      <w:r>
        <w:rPr>
          <w:spacing w:val="8"/>
        </w:rPr>
        <w:t>,</w:t>
      </w:r>
      <w:r>
        <w:rPr>
          <w:spacing w:val="-26"/>
        </w:rPr>
        <w:t xml:space="preserve"> </w:t>
      </w:r>
      <w:r>
        <w:t>Attacking</w:t>
      </w:r>
      <w:r>
        <w:rPr>
          <w:spacing w:val="-16"/>
        </w:rPr>
        <w:t xml:space="preserve"> </w:t>
      </w:r>
      <w:r>
        <w:t>the</w:t>
      </w:r>
      <w:r>
        <w:rPr>
          <w:spacing w:val="20"/>
          <w:w w:val="101"/>
        </w:rPr>
        <w:t xml:space="preserve"> </w:t>
      </w:r>
      <w:r>
        <w:t>Server</w:t>
      </w:r>
      <w:r>
        <w:rPr>
          <w:spacing w:val="8"/>
        </w:rPr>
        <w:t>,</w:t>
      </w:r>
      <w:r>
        <w:rPr>
          <w:spacing w:val="33"/>
          <w:w w:val="101"/>
        </w:rPr>
        <w:t xml:space="preserve"> </w:t>
      </w:r>
      <w:r>
        <w:t>Link</w:t>
      </w:r>
      <w:r>
        <w:rPr>
          <w:spacing w:val="-1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Database</w:t>
      </w:r>
      <w:r>
        <w:rPr>
          <w:spacing w:val="8"/>
        </w:rPr>
        <w:t xml:space="preserve">, </w:t>
      </w:r>
      <w:r>
        <w:t>creating</w:t>
      </w:r>
      <w:r>
        <w:rPr>
          <w:spacing w:val="21"/>
        </w:rPr>
        <w:t xml:space="preserve"> </w:t>
      </w:r>
      <w:r>
        <w:t>derivative</w:t>
      </w:r>
      <w:r>
        <w:rPr>
          <w:spacing w:val="28"/>
          <w:w w:val="101"/>
        </w:rPr>
        <w:t xml:space="preserve"> </w:t>
      </w:r>
      <w:r>
        <w:t>Products based</w:t>
      </w:r>
      <w:r>
        <w:rPr>
          <w:spacing w:val="62"/>
        </w:rPr>
        <w:t xml:space="preserve"> </w:t>
      </w:r>
      <w:r>
        <w:t>on</w:t>
      </w:r>
      <w:r>
        <w:rPr>
          <w:spacing w:val="58"/>
          <w:w w:val="101"/>
        </w:rPr>
        <w:t xml:space="preserve"> </w:t>
      </w:r>
      <w:r>
        <w:t>the</w:t>
      </w:r>
      <w:r>
        <w:rPr>
          <w:spacing w:val="61"/>
          <w:w w:val="101"/>
        </w:rPr>
        <w:t xml:space="preserve"> </w:t>
      </w:r>
      <w:r>
        <w:t>Information</w:t>
      </w:r>
      <w:r>
        <w:rPr>
          <w:spacing w:val="20"/>
        </w:rPr>
        <w:t>,</w:t>
      </w:r>
      <w:r>
        <w:rPr>
          <w:spacing w:val="43"/>
        </w:rPr>
        <w:t xml:space="preserve"> </w:t>
      </w:r>
      <w:r>
        <w:t>Collect</w:t>
      </w:r>
      <w:r>
        <w:rPr>
          <w:spacing w:val="40"/>
          <w:w w:val="10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Block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information</w:t>
      </w:r>
      <w:r>
        <w:rPr>
          <w:spacing w:val="54"/>
        </w:rPr>
        <w:t xml:space="preserve"> </w:t>
      </w:r>
      <w:r>
        <w:rPr>
          <w:spacing w:val="20"/>
        </w:rPr>
        <w:t>(</w:t>
      </w:r>
      <w:r>
        <w:t>Including</w:t>
      </w:r>
      <w:r>
        <w:rPr>
          <w:spacing w:val="25"/>
        </w:rPr>
        <w:t xml:space="preserve"> </w:t>
      </w:r>
      <w:r>
        <w:t>but</w:t>
      </w:r>
      <w:r>
        <w:rPr>
          <w:spacing w:val="62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limited</w:t>
      </w:r>
      <w:r>
        <w:rPr>
          <w:spacing w:val="59"/>
        </w:rPr>
        <w:t xml:space="preserve"> </w:t>
      </w:r>
      <w:r>
        <w:t>to passenger,</w:t>
      </w:r>
      <w:r>
        <w:rPr>
          <w:spacing w:val="25"/>
        </w:rPr>
        <w:t xml:space="preserve"> </w:t>
      </w:r>
      <w:r>
        <w:t>orders,</w:t>
      </w:r>
      <w:r>
        <w:rPr>
          <w:spacing w:val="35"/>
          <w:w w:val="101"/>
        </w:rPr>
        <w:t xml:space="preserve"> </w:t>
      </w:r>
      <w:r>
        <w:t>trading, fares,</w:t>
      </w:r>
      <w:r>
        <w:rPr>
          <w:spacing w:val="39"/>
          <w:w w:val="101"/>
        </w:rPr>
        <w:t xml:space="preserve"> </w:t>
      </w:r>
      <w:r>
        <w:t xml:space="preserve">discounts), </w:t>
      </w:r>
      <w:r>
        <w:rPr>
          <w:spacing w:val="-1"/>
        </w:rPr>
        <w:t>without a</w:t>
      </w:r>
      <w:r>
        <w:rPr>
          <w:spacing w:val="27"/>
        </w:rPr>
        <w:t xml:space="preserve"> </w:t>
      </w:r>
      <w:r>
        <w:rPr>
          <w:spacing w:val="-1"/>
        </w:rPr>
        <w:t>Written</w:t>
      </w:r>
      <w:r>
        <w:rPr>
          <w:spacing w:val="59"/>
          <w:w w:val="101"/>
        </w:rPr>
        <w:t xml:space="preserve"> </w:t>
      </w:r>
      <w:r>
        <w:rPr>
          <w:spacing w:val="-1"/>
        </w:rPr>
        <w:t>Form</w:t>
      </w:r>
      <w:r>
        <w:rPr>
          <w:spacing w:val="49"/>
          <w:w w:val="101"/>
        </w:rPr>
        <w:t xml:space="preserve"> </w:t>
      </w:r>
      <w:r>
        <w:rPr>
          <w:spacing w:val="-1"/>
        </w:rPr>
        <w:t>permitted</w:t>
      </w:r>
      <w:r>
        <w:rPr>
          <w:spacing w:val="55"/>
        </w:rPr>
        <w:t xml:space="preserve"> </w:t>
      </w:r>
      <w:r>
        <w:rPr>
          <w:spacing w:val="-1"/>
        </w:rPr>
        <w:t>by</w:t>
      </w:r>
      <w:r>
        <w:rPr>
          <w:spacing w:val="41"/>
          <w:w w:val="101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t xml:space="preserve"> shall</w:t>
      </w:r>
      <w:r>
        <w:rPr>
          <w:spacing w:val="7"/>
        </w:rPr>
        <w:t xml:space="preserve"> </w:t>
      </w:r>
      <w:r>
        <w:t>be</w:t>
      </w:r>
      <w:r>
        <w:rPr>
          <w:spacing w:val="23"/>
          <w:w w:val="101"/>
        </w:rPr>
        <w:t xml:space="preserve"> </w:t>
      </w:r>
      <w:r>
        <w:t>considered</w:t>
      </w:r>
      <w:r>
        <w:rPr>
          <w:spacing w:val="7"/>
        </w:rPr>
        <w:t xml:space="preserve"> </w:t>
      </w:r>
      <w:r>
        <w:t>illegal</w:t>
      </w:r>
      <w:r>
        <w:rPr>
          <w:spacing w:val="7"/>
        </w:rPr>
        <w:t>,</w:t>
      </w:r>
      <w:r>
        <w:rPr>
          <w:spacing w:val="-16"/>
        </w:rPr>
        <w:t xml:space="preserve"> </w:t>
      </w:r>
      <w:r>
        <w:rPr>
          <w:rFonts w:hint="eastAsia" w:eastAsia="宋体"/>
          <w:lang w:eastAsia="zh-CN"/>
        </w:rPr>
        <w:t>Convergent</w:t>
      </w:r>
      <w:r>
        <w:rPr>
          <w:spacing w:val="2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liable</w:t>
      </w:r>
      <w:r>
        <w:rPr>
          <w:spacing w:val="-1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losses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damages</w:t>
      </w:r>
      <w:r>
        <w:rPr>
          <w:spacing w:val="25"/>
        </w:rPr>
        <w:t xml:space="preserve"> </w:t>
      </w:r>
      <w:r>
        <w:t>incurred</w:t>
      </w:r>
      <w:r>
        <w:rPr>
          <w:spacing w:val="-1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rFonts w:hint="eastAsia" w:eastAsia="宋体"/>
          <w:spacing w:val="8"/>
          <w:lang w:eastAsia="zh-CN"/>
        </w:rPr>
        <w:t xml:space="preserve">Party B </w:t>
      </w:r>
      <w:r>
        <w:t>and may</w:t>
      </w:r>
      <w:r>
        <w:rPr>
          <w:spacing w:val="29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termination</w:t>
      </w:r>
      <w:r>
        <w:rPr>
          <w:spacing w:val="1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lawsuit</w:t>
      </w:r>
      <w:r>
        <w:rPr>
          <w:spacing w:val="2"/>
        </w:rPr>
        <w:t>.</w:t>
      </w:r>
      <w:bookmarkEnd w:id="65"/>
    </w:p>
    <w:p w14:paraId="56C599E9">
      <w:pPr>
        <w:pStyle w:val="3"/>
        <w:spacing w:line="264" w:lineRule="auto"/>
        <w:rPr>
          <w:sz w:val="21"/>
          <w:lang w:eastAsia="zh-CN"/>
        </w:rPr>
      </w:pPr>
    </w:p>
    <w:p w14:paraId="52B0AF39">
      <w:pPr>
        <w:pStyle w:val="3"/>
        <w:spacing w:line="264" w:lineRule="auto"/>
        <w:rPr>
          <w:sz w:val="21"/>
          <w:lang w:eastAsia="zh-CN"/>
        </w:rPr>
      </w:pPr>
    </w:p>
    <w:p w14:paraId="644A899B">
      <w:pPr>
        <w:pStyle w:val="3"/>
        <w:spacing w:before="69" w:line="196" w:lineRule="auto"/>
        <w:ind w:left="48"/>
        <w:outlineLvl w:val="1"/>
      </w:pPr>
      <w:bookmarkStart w:id="66" w:name="original-2-78"/>
      <w:r>
        <w:rPr>
          <w:b/>
          <w:bCs/>
          <w:spacing w:val="-2"/>
        </w:rPr>
        <w:t>1.7.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2"/>
        </w:rPr>
        <w:t>Confidentiality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2"/>
        </w:rPr>
        <w:t>and Data Protection</w:t>
      </w:r>
      <w:bookmarkEnd w:id="66"/>
    </w:p>
    <w:p w14:paraId="5F6B43A0">
      <w:pPr>
        <w:pStyle w:val="3"/>
        <w:spacing w:line="260" w:lineRule="auto"/>
        <w:rPr>
          <w:sz w:val="21"/>
        </w:rPr>
      </w:pPr>
    </w:p>
    <w:p w14:paraId="373C8BB4">
      <w:pPr>
        <w:pStyle w:val="3"/>
        <w:spacing w:before="70" w:line="215" w:lineRule="auto"/>
        <w:ind w:left="37" w:right="53" w:hanging="7"/>
      </w:pPr>
      <w:bookmarkStart w:id="67" w:name="original-2-79"/>
      <w:r>
        <w:t>At</w:t>
      </w:r>
      <w:r>
        <w:rPr>
          <w:spacing w:val="15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times</w:t>
      </w:r>
      <w:r>
        <w:rPr>
          <w:spacing w:val="15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continuance</w:t>
      </w:r>
      <w:r>
        <w:rPr>
          <w:spacing w:val="-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Agreement</w:t>
      </w:r>
      <w:r>
        <w:rPr>
          <w:spacing w:val="15"/>
        </w:rPr>
        <w:t xml:space="preserve">, </w:t>
      </w:r>
      <w:r>
        <w:t>each</w:t>
      </w:r>
      <w:r>
        <w:rPr>
          <w:spacing w:val="28"/>
          <w:w w:val="101"/>
        </w:rPr>
        <w:t xml:space="preserve"> </w:t>
      </w:r>
      <w:r>
        <w:t>Party</w:t>
      </w:r>
      <w:r>
        <w:rPr>
          <w:spacing w:val="30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keep</w:t>
      </w:r>
      <w:r>
        <w:rPr>
          <w:spacing w:val="19"/>
        </w:rPr>
        <w:t xml:space="preserve"> </w:t>
      </w:r>
      <w:r>
        <w:t>confidential</w:t>
      </w:r>
      <w:r>
        <w:rPr>
          <w:spacing w:val="-21"/>
        </w:rPr>
        <w:t xml:space="preserve"> </w:t>
      </w:r>
      <w:r>
        <w:t>and shall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>,</w:t>
      </w:r>
      <w:r>
        <w:rPr>
          <w:spacing w:val="-6"/>
        </w:rPr>
        <w:t xml:space="preserve"> </w:t>
      </w:r>
      <w:r>
        <w:t>without</w:t>
      </w:r>
      <w:r>
        <w:rPr>
          <w:spacing w:val="-2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prior</w:t>
      </w:r>
      <w:r>
        <w:rPr>
          <w:spacing w:val="7"/>
        </w:rPr>
        <w:t xml:space="preserve"> </w:t>
      </w:r>
      <w:r>
        <w:t>written</w:t>
      </w:r>
      <w:r>
        <w:rPr>
          <w:spacing w:val="19"/>
          <w:w w:val="101"/>
        </w:rPr>
        <w:t xml:space="preserve"> </w:t>
      </w:r>
      <w:r>
        <w:t>consent</w:t>
      </w:r>
      <w:r>
        <w:rPr>
          <w:spacing w:val="-2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Party</w:t>
      </w:r>
      <w:r>
        <w:rPr>
          <w:spacing w:val="7"/>
        </w:rPr>
        <w:t>,</w:t>
      </w:r>
      <w:r>
        <w:rPr>
          <w:spacing w:val="24"/>
          <w:w w:val="101"/>
        </w:rPr>
        <w:t xml:space="preserve"> </w:t>
      </w:r>
      <w:r>
        <w:t>disclose</w:t>
      </w:r>
      <w:r>
        <w:rPr>
          <w:spacing w:val="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the</w:t>
      </w:r>
      <w:bookmarkEnd w:id="67"/>
    </w:p>
    <w:p w14:paraId="26247C4F">
      <w:pPr>
        <w:pStyle w:val="3"/>
        <w:spacing w:before="268" w:line="222" w:lineRule="auto"/>
        <w:ind w:left="34" w:right="54" w:firstLine="3"/>
        <w:jc w:val="both"/>
      </w:pPr>
      <w:bookmarkStart w:id="68" w:name="original-2-80"/>
      <w:r>
        <w:t>subject</w:t>
      </w:r>
      <w:r>
        <w:rPr>
          <w:spacing w:val="3"/>
        </w:rPr>
        <w:t xml:space="preserve"> </w:t>
      </w:r>
      <w:r>
        <w:t>matter</w:t>
      </w:r>
      <w:r>
        <w:rPr>
          <w:spacing w:val="2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Agreement</w:t>
      </w:r>
      <w:r>
        <w:rPr>
          <w:spacing w:val="-2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transactions</w:t>
      </w:r>
      <w:r>
        <w:rPr>
          <w:spacing w:val="-13"/>
        </w:rPr>
        <w:t xml:space="preserve"> </w:t>
      </w:r>
      <w:r>
        <w:t>contemplated</w:t>
      </w:r>
      <w:r>
        <w:rPr>
          <w:spacing w:val="3"/>
        </w:rPr>
        <w:t xml:space="preserve"> </w:t>
      </w:r>
      <w:r>
        <w:t>hereby</w:t>
      </w:r>
      <w:r>
        <w:rPr>
          <w:spacing w:val="3"/>
        </w:rPr>
        <w:t xml:space="preserve">, </w:t>
      </w:r>
      <w:r>
        <w:t>and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such information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purpose</w:t>
      </w:r>
      <w:r>
        <w:rPr>
          <w:spacing w:val="1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fulfillment</w:t>
      </w:r>
      <w:r>
        <w:rPr>
          <w:spacing w:val="-2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undertakings</w:t>
      </w:r>
      <w:r>
        <w:rPr>
          <w:spacing w:val="15"/>
        </w:rPr>
        <w:t xml:space="preserve"> </w:t>
      </w:r>
      <w:r>
        <w:t>hereunder</w:t>
      </w:r>
      <w:r>
        <w:rPr>
          <w:spacing w:val="15"/>
        </w:rPr>
        <w:t>,</w:t>
      </w:r>
      <w:r>
        <w:rPr>
          <w:spacing w:val="-13"/>
        </w:rPr>
        <w:t xml:space="preserve"> </w:t>
      </w:r>
      <w:r>
        <w:t>provided 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entitled</w:t>
      </w:r>
      <w:r>
        <w:rPr>
          <w:spacing w:val="7"/>
        </w:rPr>
        <w:t>,</w:t>
      </w:r>
      <w:r>
        <w:rPr>
          <w:spacing w:val="-13"/>
        </w:rPr>
        <w:t xml:space="preserve"> </w:t>
      </w:r>
      <w:r>
        <w:t>without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consent</w:t>
      </w:r>
      <w:r>
        <w:rPr>
          <w:spacing w:val="7"/>
        </w:rPr>
        <w:t xml:space="preserve">, </w:t>
      </w:r>
      <w:r>
        <w:t>to</w:t>
      </w:r>
      <w:r>
        <w:rPr>
          <w:spacing w:val="7"/>
        </w:rPr>
        <w:t xml:space="preserve"> </w:t>
      </w:r>
      <w:r>
        <w:t>disclose</w:t>
      </w:r>
      <w:r>
        <w:rPr>
          <w:spacing w:val="7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same</w:t>
      </w:r>
      <w:r>
        <w:rPr>
          <w:spacing w:val="7"/>
        </w:rPr>
        <w:t>:</w:t>
      </w:r>
      <w:bookmarkEnd w:id="68"/>
    </w:p>
    <w:p w14:paraId="70BB8DD8">
      <w:pPr>
        <w:pStyle w:val="3"/>
        <w:spacing w:line="259" w:lineRule="auto"/>
        <w:rPr>
          <w:sz w:val="21"/>
          <w:lang w:eastAsia="zh-CN"/>
        </w:rPr>
      </w:pPr>
    </w:p>
    <w:p w14:paraId="7C760066">
      <w:pPr>
        <w:pStyle w:val="3"/>
        <w:spacing w:before="69" w:line="196" w:lineRule="auto"/>
        <w:ind w:left="30"/>
      </w:pPr>
      <w:bookmarkStart w:id="69" w:name="original-2-81"/>
      <w:r>
        <w:rPr>
          <w:spacing w:val="9"/>
        </w:rPr>
        <w:t xml:space="preserve">A) </w:t>
      </w:r>
      <w:r>
        <w:t>In</w:t>
      </w:r>
      <w:r>
        <w:rPr>
          <w:spacing w:val="21"/>
          <w:w w:val="101"/>
        </w:rPr>
        <w:t xml:space="preserve"> </w:t>
      </w:r>
      <w:r>
        <w:t>connection</w:t>
      </w:r>
      <w:r>
        <w:rPr>
          <w:spacing w:val="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proceedings</w:t>
      </w:r>
      <w:r>
        <w:rPr>
          <w:spacing w:val="9"/>
        </w:rPr>
        <w:t xml:space="preserve"> </w:t>
      </w:r>
      <w:r>
        <w:t>arising</w:t>
      </w:r>
      <w:r>
        <w:rPr>
          <w:spacing w:val="9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connection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Agreement</w:t>
      </w:r>
      <w:r>
        <w:rPr>
          <w:spacing w:val="9"/>
        </w:rPr>
        <w:t xml:space="preserve">; </w:t>
      </w:r>
      <w:r>
        <w:t>or</w:t>
      </w:r>
      <w:bookmarkEnd w:id="69"/>
    </w:p>
    <w:p w14:paraId="6FC02ADF">
      <w:pPr>
        <w:pStyle w:val="3"/>
        <w:spacing w:before="58" w:line="216" w:lineRule="auto"/>
        <w:ind w:left="38" w:right="53" w:firstLine="8"/>
      </w:pPr>
      <w:bookmarkStart w:id="70" w:name="original-2-83"/>
      <w:r>
        <w:t>B)</w:t>
      </w:r>
      <w:r>
        <w:rPr>
          <w:spacing w:val="25"/>
          <w:w w:val="101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required to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an</w:t>
      </w:r>
      <w:r>
        <w:rPr>
          <w:spacing w:val="17"/>
          <w:w w:val="101"/>
        </w:rPr>
        <w:t xml:space="preserve"> </w:t>
      </w:r>
      <w:r>
        <w:t>order</w:t>
      </w:r>
      <w:r>
        <w:rPr>
          <w:spacing w:val="22"/>
          <w:w w:val="101"/>
        </w:rPr>
        <w:t xml:space="preserve"> </w:t>
      </w:r>
      <w:r>
        <w:t>of court or</w:t>
      </w:r>
      <w:r>
        <w:rPr>
          <w:spacing w:val="24"/>
        </w:rPr>
        <w:t xml:space="preserve"> </w:t>
      </w:r>
      <w:r>
        <w:t>competent jurisdic</w:t>
      </w:r>
      <w:r>
        <w:rPr>
          <w:spacing w:val="-1"/>
        </w:rPr>
        <w:t>tion whether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pursuance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3"/>
        </w:rPr>
        <w:t xml:space="preserve"> </w:t>
      </w:r>
      <w:r>
        <w:t>procedure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discovery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otherwise</w:t>
      </w:r>
      <w:r>
        <w:rPr>
          <w:spacing w:val="3"/>
        </w:rPr>
        <w:t xml:space="preserve">; </w:t>
      </w:r>
      <w:r>
        <w:t>or</w:t>
      </w:r>
      <w:bookmarkEnd w:id="70"/>
    </w:p>
    <w:p w14:paraId="733E4437">
      <w:pPr>
        <w:pStyle w:val="3"/>
        <w:spacing w:before="44" w:line="196" w:lineRule="auto"/>
        <w:ind w:left="41"/>
      </w:pPr>
      <w:bookmarkStart w:id="71" w:name="original-2-85"/>
      <w:r>
        <w:rPr>
          <w:spacing w:val="5"/>
        </w:rPr>
        <w:t xml:space="preserve">C) </w:t>
      </w:r>
      <w:r>
        <w:t>Pursuant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regulation</w:t>
      </w:r>
      <w:r>
        <w:rPr>
          <w:spacing w:val="25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force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law</w:t>
      </w:r>
      <w:r>
        <w:rPr>
          <w:spacing w:val="5"/>
        </w:rPr>
        <w:t xml:space="preserve">; </w:t>
      </w:r>
      <w:r>
        <w:t>or</w:t>
      </w:r>
      <w:bookmarkEnd w:id="71"/>
    </w:p>
    <w:p w14:paraId="05E0279F">
      <w:pPr>
        <w:pStyle w:val="3"/>
        <w:spacing w:before="60" w:line="196" w:lineRule="auto"/>
        <w:ind w:left="48"/>
      </w:pPr>
      <w:bookmarkStart w:id="72" w:name="original-2-87"/>
      <w:r>
        <w:t>D) To</w:t>
      </w:r>
      <w:r>
        <w:rPr>
          <w:spacing w:val="18"/>
        </w:rPr>
        <w:t xml:space="preserve"> </w:t>
      </w:r>
      <w:r>
        <w:t>any fiscal, monetary, tax, governmental or other competent a</w:t>
      </w:r>
      <w:r>
        <w:rPr>
          <w:spacing w:val="-1"/>
        </w:rPr>
        <w:t>uthority; or</w:t>
      </w:r>
      <w:bookmarkEnd w:id="72"/>
    </w:p>
    <w:p w14:paraId="7F962009">
      <w:pPr>
        <w:pStyle w:val="3"/>
        <w:spacing w:before="44" w:line="196" w:lineRule="auto"/>
        <w:ind w:left="48"/>
      </w:pPr>
      <w:bookmarkStart w:id="73" w:name="original-2-89"/>
      <w:r>
        <w:t>E) To</w:t>
      </w:r>
      <w:r>
        <w:rPr>
          <w:spacing w:val="32"/>
        </w:rPr>
        <w:t xml:space="preserve"> </w:t>
      </w:r>
      <w:r>
        <w:t>the auditors legal or other professional advisors of the Parties; or</w:t>
      </w:r>
      <w:bookmarkEnd w:id="73"/>
    </w:p>
    <w:p w14:paraId="3D823BC4">
      <w:pPr>
        <w:pStyle w:val="3"/>
        <w:spacing w:before="62" w:line="228" w:lineRule="auto"/>
        <w:ind w:left="37" w:right="50" w:firstLine="12"/>
      </w:pPr>
      <w:bookmarkStart w:id="74" w:name="original-2-91"/>
      <w:r>
        <w:t>F)</w:t>
      </w:r>
      <w:r>
        <w:rPr>
          <w:spacing w:val="40"/>
          <w:w w:val="10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 case</w:t>
      </w:r>
      <w:r>
        <w:rPr>
          <w:spacing w:val="3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any company</w:t>
      </w:r>
      <w:r>
        <w:rPr>
          <w:spacing w:val="17"/>
        </w:rPr>
        <w:t xml:space="preserve"> </w:t>
      </w:r>
      <w:r>
        <w:t>controlled directly or</w:t>
      </w:r>
      <w:r>
        <w:rPr>
          <w:spacing w:val="31"/>
        </w:rPr>
        <w:t xml:space="preserve"> </w:t>
      </w:r>
      <w:r>
        <w:t>indirectly by</w:t>
      </w:r>
      <w:r>
        <w:rPr>
          <w:spacing w:val="24"/>
        </w:rPr>
        <w:t xml:space="preserve"> </w:t>
      </w:r>
      <w:r>
        <w:t>it,</w:t>
      </w:r>
      <w:r>
        <w:rPr>
          <w:spacing w:val="32"/>
        </w:rPr>
        <w:t xml:space="preserve"> </w:t>
      </w:r>
      <w:r>
        <w:t>provided that the</w:t>
      </w:r>
      <w:r>
        <w:rPr>
          <w:spacing w:val="28"/>
        </w:rPr>
        <w:t xml:space="preserve"> </w:t>
      </w:r>
      <w:r>
        <w:t>Pa</w:t>
      </w:r>
      <w:r>
        <w:rPr>
          <w:spacing w:val="-1"/>
        </w:rPr>
        <w:t>rties</w:t>
      </w:r>
      <w:r>
        <w:t xml:space="preserve"> hereto</w:t>
      </w:r>
      <w:r>
        <w:rPr>
          <w:spacing w:val="17"/>
          <w:w w:val="101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reasonable</w:t>
      </w:r>
      <w:r>
        <w:rPr>
          <w:spacing w:val="18"/>
        </w:rPr>
        <w:t xml:space="preserve"> </w:t>
      </w:r>
      <w:r>
        <w:t>endeavors</w:t>
      </w:r>
      <w:r>
        <w:rPr>
          <w:spacing w:val="9"/>
        </w:rPr>
        <w:t xml:space="preserve"> </w:t>
      </w:r>
      <w:r>
        <w:t>to</w:t>
      </w:r>
      <w:r>
        <w:rPr>
          <w:spacing w:val="25"/>
          <w:w w:val="101"/>
        </w:rPr>
        <w:t xml:space="preserve"> </w:t>
      </w:r>
      <w:r>
        <w:t>require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third</w:t>
      </w:r>
      <w:r>
        <w:rPr>
          <w:spacing w:val="28"/>
          <w:w w:val="101"/>
        </w:rPr>
        <w:t xml:space="preserve"> </w:t>
      </w:r>
      <w:r>
        <w:t>Party</w:t>
      </w:r>
      <w:r>
        <w:rPr>
          <w:spacing w:val="24"/>
        </w:rPr>
        <w:t xml:space="preserve"> </w:t>
      </w:r>
      <w:r>
        <w:t>referred</w:t>
      </w:r>
      <w:r>
        <w:rPr>
          <w:spacing w:val="1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above shall</w:t>
      </w:r>
      <w:r>
        <w:rPr>
          <w:spacing w:val="12"/>
        </w:rPr>
        <w:t xml:space="preserve"> </w:t>
      </w:r>
      <w:r>
        <w:t>keep</w:t>
      </w:r>
      <w:r>
        <w:rPr>
          <w:spacing w:val="-11"/>
        </w:rPr>
        <w:t xml:space="preserve"> </w:t>
      </w:r>
      <w:r>
        <w:t>confidential</w:t>
      </w:r>
      <w:r>
        <w:rPr>
          <w:spacing w:val="-2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disclose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person</w:t>
      </w:r>
      <w:r>
        <w:rPr>
          <w:spacing w:val="12"/>
        </w:rPr>
        <w:t xml:space="preserve">, </w:t>
      </w:r>
      <w:r>
        <w:t>unless</w:t>
      </w:r>
      <w:r>
        <w:rPr>
          <w:spacing w:val="12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operation of  law</w:t>
      </w:r>
      <w:r>
        <w:rPr>
          <w:spacing w:val="68"/>
        </w:rPr>
        <w:t xml:space="preserve"> </w:t>
      </w:r>
      <w:r>
        <w:t>to  disclose</w:t>
      </w:r>
      <w:r>
        <w:rPr>
          <w:spacing w:val="44"/>
        </w:rPr>
        <w:t xml:space="preserve"> </w:t>
      </w:r>
      <w:r>
        <w:t>the  same,  the  subject</w:t>
      </w:r>
      <w:r>
        <w:rPr>
          <w:spacing w:val="62"/>
          <w:w w:val="101"/>
        </w:rPr>
        <w:t xml:space="preserve"> </w:t>
      </w:r>
      <w:r>
        <w:t>matter  of  this</w:t>
      </w:r>
      <w:r>
        <w:rPr>
          <w:spacing w:val="53"/>
        </w:rPr>
        <w:t xml:space="preserve"> </w:t>
      </w:r>
      <w:r>
        <w:t>Agreement</w:t>
      </w:r>
      <w:r>
        <w:rPr>
          <w:spacing w:val="5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the  transactions</w:t>
      </w:r>
      <w:bookmarkEnd w:id="74"/>
    </w:p>
    <w:p w14:paraId="67D5C83E">
      <w:pPr>
        <w:pStyle w:val="3"/>
        <w:spacing w:before="46" w:line="196" w:lineRule="auto"/>
        <w:ind w:left="39"/>
      </w:pPr>
      <w:bookmarkStart w:id="75" w:name="original-2-92"/>
      <w:r>
        <w:t>contemplated</w:t>
      </w:r>
      <w:r>
        <w:rPr>
          <w:spacing w:val="6"/>
        </w:rPr>
        <w:t xml:space="preserve"> </w:t>
      </w:r>
      <w:r>
        <w:t>hereby</w:t>
      </w:r>
      <w:r>
        <w:rPr>
          <w:spacing w:val="6"/>
        </w:rPr>
        <w:t>.</w:t>
      </w:r>
      <w:bookmarkEnd w:id="75"/>
    </w:p>
    <w:p w14:paraId="1B25E8AA">
      <w:pPr>
        <w:pStyle w:val="3"/>
        <w:spacing w:before="46" w:line="196" w:lineRule="auto"/>
        <w:ind w:left="39"/>
      </w:pPr>
    </w:p>
    <w:p w14:paraId="367D1E93">
      <w:pPr>
        <w:pStyle w:val="3"/>
        <w:spacing w:line="261" w:lineRule="auto"/>
        <w:rPr>
          <w:sz w:val="21"/>
        </w:rPr>
      </w:pPr>
    </w:p>
    <w:p w14:paraId="49DCE3CB">
      <w:pPr>
        <w:pStyle w:val="3"/>
        <w:spacing w:before="69" w:line="233" w:lineRule="auto"/>
        <w:ind w:left="38" w:right="32" w:hanging="3"/>
        <w:jc w:val="both"/>
      </w:pPr>
      <w:bookmarkStart w:id="76" w:name="original-2-93"/>
      <w:r>
        <w:t>The</w:t>
      </w:r>
      <w:r>
        <w:rPr>
          <w:spacing w:val="1"/>
        </w:rPr>
        <w:t xml:space="preserve">  </w:t>
      </w:r>
      <w:r>
        <w:t>Parties</w:t>
      </w:r>
      <w:r>
        <w:rPr>
          <w:spacing w:val="1"/>
        </w:rPr>
        <w:t xml:space="preserve">  </w:t>
      </w:r>
      <w:r>
        <w:t>shall</w:t>
      </w:r>
      <w:r>
        <w:rPr>
          <w:spacing w:val="1"/>
        </w:rPr>
        <w:t xml:space="preserve">  </w:t>
      </w:r>
      <w:r>
        <w:t>provide</w:t>
      </w:r>
      <w:r>
        <w:rPr>
          <w:spacing w:val="1"/>
        </w:rPr>
        <w:t xml:space="preserve">  </w:t>
      </w:r>
      <w:r>
        <w:t>access</w:t>
      </w:r>
      <w:r>
        <w:rPr>
          <w:spacing w:val="1"/>
        </w:rPr>
        <w:t xml:space="preserve">  </w:t>
      </w:r>
      <w:r>
        <w:t>to</w:t>
      </w:r>
      <w:r>
        <w:rPr>
          <w:spacing w:val="19"/>
        </w:rPr>
        <w:t xml:space="preserve">  </w:t>
      </w:r>
      <w:r>
        <w:t>any</w:t>
      </w:r>
      <w:r>
        <w:rPr>
          <w:spacing w:val="1"/>
        </w:rPr>
        <w:t xml:space="preserve">  </w:t>
      </w:r>
      <w:r>
        <w:t>and</w:t>
      </w:r>
      <w:r>
        <w:rPr>
          <w:spacing w:val="1"/>
        </w:rPr>
        <w:t xml:space="preserve">  </w:t>
      </w:r>
      <w:r>
        <w:t>all</w:t>
      </w:r>
      <w:r>
        <w:rPr>
          <w:spacing w:val="12"/>
        </w:rPr>
        <w:t xml:space="preserve">  </w:t>
      </w:r>
      <w:r>
        <w:t>information</w:t>
      </w:r>
      <w:r>
        <w:rPr>
          <w:spacing w:val="1"/>
        </w:rPr>
        <w:t xml:space="preserve">,  </w:t>
      </w:r>
      <w:r>
        <w:t>necessary</w:t>
      </w:r>
      <w:r>
        <w:rPr>
          <w:spacing w:val="1"/>
        </w:rPr>
        <w:t xml:space="preserve">  </w:t>
      </w:r>
      <w:r>
        <w:t>to</w:t>
      </w:r>
      <w:r>
        <w:rPr>
          <w:spacing w:val="1"/>
        </w:rPr>
        <w:t xml:space="preserve">  </w:t>
      </w:r>
      <w:r>
        <w:t>perform</w:t>
      </w:r>
      <w:r>
        <w:rPr>
          <w:spacing w:val="8"/>
        </w:rPr>
        <w:t xml:space="preserve">  </w:t>
      </w:r>
      <w:r>
        <w:t>the</w:t>
      </w:r>
      <w:r>
        <w:rPr>
          <w:spacing w:val="1"/>
        </w:rPr>
        <w:t xml:space="preserve"> </w:t>
      </w:r>
      <w:r>
        <w:t>undertakings</w:t>
      </w:r>
      <w:r>
        <w:rPr>
          <w:spacing w:val="-1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hereunder</w:t>
      </w:r>
      <w:r>
        <w:rPr>
          <w:spacing w:val="7"/>
        </w:rPr>
        <w:t>.</w:t>
      </w:r>
      <w:r>
        <w:rPr>
          <w:spacing w:val="-11"/>
        </w:rPr>
        <w:t xml:space="preserve"> </w:t>
      </w:r>
      <w:r>
        <w:t>Breach</w:t>
      </w:r>
      <w:r>
        <w:rPr>
          <w:spacing w:val="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foregoing</w:t>
      </w:r>
      <w:r>
        <w:rPr>
          <w:spacing w:val="7"/>
        </w:rPr>
        <w:t xml:space="preserve"> </w:t>
      </w:r>
      <w:r>
        <w:t>non</w:t>
      </w:r>
      <w:r>
        <w:rPr>
          <w:spacing w:val="7"/>
        </w:rPr>
        <w:t>-</w:t>
      </w:r>
      <w:r>
        <w:t>disclosure</w:t>
      </w:r>
      <w:r>
        <w:rPr>
          <w:spacing w:val="7"/>
        </w:rPr>
        <w:t xml:space="preserve"> </w:t>
      </w:r>
      <w:r>
        <w:t>requirement</w:t>
      </w:r>
      <w:r>
        <w:rPr>
          <w:spacing w:val="-27"/>
        </w:rPr>
        <w:t xml:space="preserve"> </w:t>
      </w:r>
      <w:r>
        <w:t>will permit</w:t>
      </w:r>
      <w:r>
        <w:rPr>
          <w:spacing w:val="74"/>
          <w:w w:val="101"/>
        </w:rPr>
        <w:t xml:space="preserve"> </w:t>
      </w:r>
      <w:r>
        <w:t>the</w:t>
      </w:r>
      <w:r>
        <w:rPr>
          <w:spacing w:val="2"/>
        </w:rPr>
        <w:t xml:space="preserve">  </w:t>
      </w:r>
      <w:r>
        <w:t>non</w:t>
      </w:r>
      <w:r>
        <w:rPr>
          <w:spacing w:val="2"/>
        </w:rPr>
        <w:t>-</w:t>
      </w:r>
      <w:r>
        <w:t>breaching</w:t>
      </w:r>
      <w:r>
        <w:rPr>
          <w:spacing w:val="43"/>
        </w:rPr>
        <w:t xml:space="preserve"> </w:t>
      </w:r>
      <w:r>
        <w:t>Party</w:t>
      </w:r>
      <w:r>
        <w:rPr>
          <w:spacing w:val="2"/>
        </w:rPr>
        <w:t xml:space="preserve">  </w:t>
      </w:r>
      <w:r>
        <w:t>to</w:t>
      </w:r>
      <w:r>
        <w:rPr>
          <w:spacing w:val="2"/>
        </w:rPr>
        <w:t xml:space="preserve">  </w:t>
      </w:r>
      <w:r>
        <w:t>terminate</w:t>
      </w:r>
      <w:r>
        <w:rPr>
          <w:spacing w:val="2"/>
        </w:rPr>
        <w:t xml:space="preserve">  </w:t>
      </w:r>
      <w:r>
        <w:t>this</w:t>
      </w:r>
      <w:r>
        <w:rPr>
          <w:spacing w:val="2"/>
        </w:rPr>
        <w:t xml:space="preserve">  </w:t>
      </w:r>
      <w:r>
        <w:t>Agreement</w:t>
      </w:r>
      <w:r>
        <w:rPr>
          <w:spacing w:val="2"/>
        </w:rPr>
        <w:t xml:space="preserve">  </w:t>
      </w:r>
      <w:r>
        <w:t>with</w:t>
      </w:r>
      <w:r>
        <w:rPr>
          <w:spacing w:val="2"/>
        </w:rPr>
        <w:t xml:space="preserve">  </w:t>
      </w:r>
      <w:r>
        <w:t>immediate</w:t>
      </w:r>
      <w:r>
        <w:rPr>
          <w:spacing w:val="2"/>
        </w:rPr>
        <w:t xml:space="preserve">  </w:t>
      </w:r>
      <w:r>
        <w:t>effect</w:t>
      </w:r>
      <w:r>
        <w:rPr>
          <w:spacing w:val="2"/>
        </w:rPr>
        <w:t xml:space="preserve">.  </w:t>
      </w:r>
      <w:r>
        <w:t xml:space="preserve">This </w:t>
      </w:r>
      <w:r>
        <w:rPr>
          <w:spacing w:val="2"/>
        </w:rPr>
        <w:t>confidentiality undertaking shall survive the</w:t>
      </w:r>
      <w:r>
        <w:rPr>
          <w:spacing w:val="28"/>
          <w:w w:val="101"/>
        </w:rPr>
        <w:t xml:space="preserve"> </w:t>
      </w:r>
      <w:r>
        <w:rPr>
          <w:spacing w:val="2"/>
        </w:rPr>
        <w:t>termination</w:t>
      </w:r>
      <w:r>
        <w:rPr>
          <w:spacing w:val="32"/>
        </w:rPr>
        <w:t xml:space="preserve"> </w:t>
      </w:r>
      <w:r>
        <w:rPr>
          <w:spacing w:val="2"/>
        </w:rPr>
        <w:t>of this</w:t>
      </w:r>
      <w:r>
        <w:rPr>
          <w:spacing w:val="23"/>
          <w:w w:val="101"/>
        </w:rPr>
        <w:t xml:space="preserve"> </w:t>
      </w:r>
      <w:r>
        <w:rPr>
          <w:spacing w:val="2"/>
        </w:rPr>
        <w:t>Agreement</w:t>
      </w:r>
      <w:r>
        <w:rPr>
          <w:spacing w:val="18"/>
        </w:rPr>
        <w:t xml:space="preserve"> </w:t>
      </w:r>
      <w:r>
        <w:rPr>
          <w:spacing w:val="2"/>
        </w:rPr>
        <w:t>for</w:t>
      </w:r>
      <w:r>
        <w:rPr>
          <w:spacing w:val="19"/>
        </w:rPr>
        <w:t xml:space="preserve"> </w:t>
      </w:r>
      <w:r>
        <w:rPr>
          <w:spacing w:val="1"/>
        </w:rPr>
        <w:t>two</w:t>
      </w:r>
      <w:r>
        <w:rPr>
          <w:spacing w:val="28"/>
          <w:w w:val="101"/>
        </w:rPr>
        <w:t xml:space="preserve"> </w:t>
      </w:r>
      <w:r>
        <w:rPr>
          <w:spacing w:val="1"/>
        </w:rPr>
        <w:t>years.</w:t>
      </w:r>
      <w:r>
        <w:rPr>
          <w:spacing w:val="31"/>
          <w:w w:val="101"/>
        </w:rPr>
        <w:t xml:space="preserve"> </w:t>
      </w:r>
      <w:r>
        <w:rPr>
          <w:spacing w:val="1"/>
        </w:rPr>
        <w:t>All</w:t>
      </w:r>
      <w:r>
        <w:t xml:space="preserve"> Parties</w:t>
      </w:r>
      <w:r>
        <w:rPr>
          <w:spacing w:val="30"/>
          <w:w w:val="101"/>
        </w:rPr>
        <w:t xml:space="preserve"> </w:t>
      </w:r>
      <w:r>
        <w:t>shall, and</w:t>
      </w:r>
      <w:r>
        <w:rPr>
          <w:spacing w:val="17"/>
        </w:rPr>
        <w:t xml:space="preserve"> </w:t>
      </w:r>
      <w:r>
        <w:t>shall procure</w:t>
      </w:r>
      <w:r>
        <w:rPr>
          <w:spacing w:val="29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each</w:t>
      </w:r>
      <w:r>
        <w:rPr>
          <w:spacing w:val="32"/>
          <w:w w:val="10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its  employees shall</w:t>
      </w:r>
      <w:r>
        <w:rPr>
          <w:spacing w:val="24"/>
        </w:rPr>
        <w:t xml:space="preserve"> </w:t>
      </w:r>
      <w:r>
        <w:t>comply</w:t>
      </w:r>
      <w:r>
        <w:rPr>
          <w:spacing w:val="38"/>
          <w:w w:val="10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all</w:t>
      </w:r>
      <w:r>
        <w:rPr>
          <w:spacing w:val="30"/>
          <w:w w:val="101"/>
        </w:rPr>
        <w:t xml:space="preserve"> </w:t>
      </w:r>
      <w:r>
        <w:t>respects</w:t>
      </w:r>
      <w:r>
        <w:rPr>
          <w:spacing w:val="38"/>
          <w:w w:val="101"/>
        </w:rPr>
        <w:t xml:space="preserve"> </w:t>
      </w:r>
      <w:r>
        <w:t>w</w:t>
      </w:r>
      <w:r>
        <w:rPr>
          <w:spacing w:val="-1"/>
        </w:rPr>
        <w:t>ith</w:t>
      </w:r>
      <w:r>
        <w:t xml:space="preserve"> applicable data protectio</w:t>
      </w:r>
      <w:r>
        <w:rPr>
          <w:spacing w:val="-1"/>
        </w:rPr>
        <w:t>n</w:t>
      </w:r>
      <w:r>
        <w:rPr>
          <w:spacing w:val="25"/>
          <w:w w:val="101"/>
        </w:rPr>
        <w:t xml:space="preserve"> </w:t>
      </w:r>
      <w:r>
        <w:rPr>
          <w:spacing w:val="-1"/>
        </w:rPr>
        <w:t>laws.</w:t>
      </w:r>
      <w:bookmarkEnd w:id="76"/>
    </w:p>
    <w:p w14:paraId="5800C80F">
      <w:pPr>
        <w:pStyle w:val="3"/>
        <w:spacing w:line="262" w:lineRule="auto"/>
        <w:rPr>
          <w:sz w:val="21"/>
          <w:lang w:eastAsia="zh-CN"/>
        </w:rPr>
      </w:pPr>
    </w:p>
    <w:p w14:paraId="63D30E11">
      <w:pPr>
        <w:pStyle w:val="3"/>
        <w:spacing w:line="263" w:lineRule="auto"/>
        <w:rPr>
          <w:sz w:val="21"/>
          <w:lang w:eastAsia="zh-CN"/>
        </w:rPr>
      </w:pPr>
    </w:p>
    <w:p w14:paraId="54DA92A3">
      <w:pPr>
        <w:pStyle w:val="3"/>
        <w:spacing w:before="69" w:line="196" w:lineRule="auto"/>
        <w:ind w:left="48"/>
        <w:outlineLvl w:val="1"/>
      </w:pPr>
      <w:bookmarkStart w:id="77" w:name="original-2-97"/>
      <w:r>
        <w:rPr>
          <w:b/>
          <w:bCs/>
          <w:spacing w:val="-2"/>
        </w:rPr>
        <w:t>1.8.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Governing Law and Jurisdiction</w:t>
      </w:r>
      <w:bookmarkEnd w:id="77"/>
    </w:p>
    <w:p w14:paraId="481BBFFA">
      <w:pPr>
        <w:pStyle w:val="3"/>
        <w:spacing w:line="259" w:lineRule="auto"/>
        <w:rPr>
          <w:sz w:val="21"/>
        </w:rPr>
      </w:pPr>
    </w:p>
    <w:p w14:paraId="2B0525DB">
      <w:pPr>
        <w:pStyle w:val="3"/>
        <w:spacing w:before="70" w:line="229" w:lineRule="auto"/>
        <w:ind w:left="19" w:right="22" w:firstLine="16"/>
        <w:jc w:val="both"/>
      </w:pPr>
      <w:bookmarkStart w:id="78" w:name="original-2-98"/>
      <w:r>
        <w:t>The</w:t>
      </w:r>
      <w:r>
        <w:rPr>
          <w:spacing w:val="10"/>
        </w:rPr>
        <w:t xml:space="preserve"> </w:t>
      </w:r>
      <w:r>
        <w:t>construction</w:t>
      </w:r>
      <w:r>
        <w:rPr>
          <w:spacing w:val="10"/>
        </w:rPr>
        <w:t>,</w:t>
      </w:r>
      <w:r>
        <w:rPr>
          <w:spacing w:val="-26"/>
        </w:rPr>
        <w:t xml:space="preserve"> </w:t>
      </w:r>
      <w:r>
        <w:t>validity</w:t>
      </w:r>
      <w:r>
        <w:rPr>
          <w:spacing w:val="10"/>
        </w:rPr>
        <w:t xml:space="preserve">, </w:t>
      </w:r>
      <w:r>
        <w:t>and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Agreement</w:t>
      </w:r>
      <w:r>
        <w:rPr>
          <w:rFonts w:hint="eastAsia" w:eastAsia="宋体"/>
          <w:lang w:eastAsia="zh-CN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governed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law</w:t>
      </w:r>
      <w:r>
        <w:rPr>
          <w:spacing w:val="10"/>
        </w:rPr>
        <w:t xml:space="preserve"> </w:t>
      </w:r>
      <w:r>
        <w:t xml:space="preserve">of </w:t>
      </w:r>
      <w:r>
        <w:rPr>
          <w:rFonts w:hint="default"/>
          <w:lang w:val="en-US" w:eastAsia="zh-CN"/>
        </w:rPr>
        <w:t>Guangzhou, China, without regard to the conflict-of-law principles of other jurisdictions.</w:t>
      </w:r>
    </w:p>
    <w:bookmarkEnd w:id="78"/>
    <w:p w14:paraId="164D874C">
      <w:pPr>
        <w:pStyle w:val="3"/>
        <w:spacing w:line="262" w:lineRule="auto"/>
        <w:rPr>
          <w:sz w:val="21"/>
          <w:lang w:eastAsia="zh-CN"/>
        </w:rPr>
      </w:pPr>
    </w:p>
    <w:p w14:paraId="6AF513B8">
      <w:pPr>
        <w:pStyle w:val="3"/>
        <w:spacing w:line="263" w:lineRule="auto"/>
        <w:rPr>
          <w:sz w:val="21"/>
          <w:lang w:eastAsia="zh-CN"/>
        </w:rPr>
      </w:pPr>
    </w:p>
    <w:p w14:paraId="6581AF80">
      <w:pPr>
        <w:pStyle w:val="3"/>
        <w:spacing w:before="70" w:line="196" w:lineRule="auto"/>
        <w:ind w:left="48"/>
        <w:outlineLvl w:val="1"/>
      </w:pPr>
      <w:bookmarkStart w:id="79" w:name="original-2-99"/>
      <w:r>
        <w:rPr>
          <w:b/>
          <w:bCs/>
          <w:spacing w:val="-2"/>
        </w:rPr>
        <w:t>1.9. Force Majeure</w:t>
      </w:r>
      <w:bookmarkEnd w:id="79"/>
    </w:p>
    <w:p w14:paraId="477F113E">
      <w:pPr>
        <w:pStyle w:val="3"/>
        <w:spacing w:line="261" w:lineRule="auto"/>
        <w:rPr>
          <w:sz w:val="21"/>
        </w:rPr>
      </w:pPr>
    </w:p>
    <w:p w14:paraId="6DE53FB3">
      <w:pPr>
        <w:pStyle w:val="3"/>
        <w:spacing w:before="70" w:line="232" w:lineRule="auto"/>
        <w:ind w:left="34" w:right="39" w:firstLine="13"/>
        <w:jc w:val="both"/>
      </w:pPr>
      <w:bookmarkStart w:id="80" w:name="original-2-100"/>
      <w:r>
        <w:t>No Party shall be responsible</w:t>
      </w:r>
      <w:r>
        <w:rPr>
          <w:spacing w:val="-19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non-performance</w:t>
      </w:r>
      <w:r>
        <w:rPr>
          <w:spacing w:val="-1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delays in perfor</w:t>
      </w:r>
      <w:r>
        <w:rPr>
          <w:spacing w:val="-1"/>
        </w:rPr>
        <w:t>mance caused by</w:t>
      </w:r>
      <w:r>
        <w:rPr>
          <w:spacing w:val="-14"/>
        </w:rPr>
        <w:t xml:space="preserve"> </w:t>
      </w:r>
      <w:r>
        <w:rPr>
          <w:spacing w:val="-1"/>
        </w:rPr>
        <w:t>actions</w:t>
      </w:r>
      <w:r>
        <w:t xml:space="preserve"> beyond</w:t>
      </w:r>
      <w:r>
        <w:rPr>
          <w:spacing w:val="-2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control,</w:t>
      </w:r>
      <w:r>
        <w:rPr>
          <w:spacing w:val="-21"/>
        </w:rPr>
        <w:t xml:space="preserve"> </w:t>
      </w:r>
      <w:r>
        <w:t>such as,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limited</w:t>
      </w:r>
      <w:r>
        <w:rPr>
          <w:spacing w:val="-16"/>
        </w:rPr>
        <w:t xml:space="preserve"> </w:t>
      </w:r>
      <w:r>
        <w:t>to,</w:t>
      </w:r>
      <w:r>
        <w:rPr>
          <w:spacing w:val="-20"/>
        </w:rPr>
        <w:t xml:space="preserve"> </w:t>
      </w:r>
      <w:r>
        <w:rPr>
          <w:spacing w:val="-1"/>
        </w:rPr>
        <w:t>acts</w:t>
      </w:r>
      <w:r>
        <w:rPr>
          <w:spacing w:val="-14"/>
        </w:rPr>
        <w:t xml:space="preserve"> </w:t>
      </w:r>
      <w:r>
        <w:rPr>
          <w:spacing w:val="-1"/>
        </w:rPr>
        <w:t>of God or by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governmental</w:t>
      </w:r>
      <w:r>
        <w:rPr>
          <w:spacing w:val="-21"/>
        </w:rPr>
        <w:t xml:space="preserve"> </w:t>
      </w:r>
      <w:r>
        <w:rPr>
          <w:spacing w:val="-1"/>
        </w:rPr>
        <w:t>authority,</w:t>
      </w:r>
      <w:r>
        <w:rPr>
          <w:spacing w:val="-36"/>
        </w:rPr>
        <w:t xml:space="preserve"> </w:t>
      </w:r>
      <w:r>
        <w:rPr>
          <w:spacing w:val="-1"/>
        </w:rPr>
        <w:t>strikes</w:t>
      </w:r>
      <w:r>
        <w:t xml:space="preserve"> or</w:t>
      </w:r>
      <w:r>
        <w:rPr>
          <w:spacing w:val="8"/>
        </w:rPr>
        <w:t xml:space="preserve"> </w:t>
      </w:r>
      <w:r>
        <w:t>labor</w:t>
      </w:r>
      <w:r>
        <w:rPr>
          <w:spacing w:val="8"/>
        </w:rPr>
        <w:t xml:space="preserve"> </w:t>
      </w:r>
      <w:r>
        <w:t>disputes</w:t>
      </w:r>
      <w:r>
        <w:rPr>
          <w:spacing w:val="8"/>
        </w:rPr>
        <w:t>,</w:t>
      </w:r>
      <w:r>
        <w:rPr>
          <w:spacing w:val="-9"/>
        </w:rPr>
        <w:t xml:space="preserve"> </w:t>
      </w:r>
      <w:r>
        <w:t>weather</w:t>
      </w:r>
      <w:r>
        <w:rPr>
          <w:spacing w:val="8"/>
        </w:rPr>
        <w:t xml:space="preserve"> </w:t>
      </w:r>
      <w:r>
        <w:t>conditions</w:t>
      </w:r>
      <w:r>
        <w:rPr>
          <w:spacing w:val="8"/>
        </w:rPr>
        <w:t>,</w:t>
      </w:r>
      <w:r>
        <w:rPr>
          <w:spacing w:val="-12"/>
        </w:rPr>
        <w:t xml:space="preserve"> </w:t>
      </w:r>
      <w:r>
        <w:t>natural</w:t>
      </w:r>
      <w:r>
        <w:rPr>
          <w:spacing w:val="8"/>
        </w:rPr>
        <w:t xml:space="preserve"> </w:t>
      </w:r>
      <w:r>
        <w:t>disasters</w:t>
      </w:r>
      <w:r>
        <w:rPr>
          <w:spacing w:val="8"/>
        </w:rPr>
        <w:t xml:space="preserve">, </w:t>
      </w:r>
      <w:r>
        <w:t>epidemic</w:t>
      </w:r>
      <w:r>
        <w:rPr>
          <w:spacing w:val="-14"/>
        </w:rPr>
        <w:t xml:space="preserve"> </w:t>
      </w:r>
      <w:r>
        <w:t>outbreaks</w:t>
      </w:r>
      <w:r>
        <w:rPr>
          <w:spacing w:val="8"/>
        </w:rPr>
        <w:t xml:space="preserve">, </w:t>
      </w:r>
      <w:r>
        <w:t>Airline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Hotel bankruptcies</w:t>
      </w:r>
      <w:r>
        <w:rPr>
          <w:spacing w:val="11"/>
        </w:rPr>
        <w:t>,</w:t>
      </w:r>
      <w:r>
        <w:t>mechanical</w:t>
      </w:r>
      <w:r>
        <w:rPr>
          <w:spacing w:val="11"/>
        </w:rPr>
        <w:t xml:space="preserve"> </w:t>
      </w:r>
      <w:r>
        <w:t>difficulties</w:t>
      </w:r>
      <w:r>
        <w:rPr>
          <w:spacing w:val="11"/>
        </w:rPr>
        <w:t>,</w:t>
      </w:r>
      <w:r>
        <w:rPr>
          <w:spacing w:val="-18"/>
        </w:rPr>
        <w:t xml:space="preserve"> </w:t>
      </w:r>
      <w:r>
        <w:t>embargo</w:t>
      </w:r>
      <w:r>
        <w:rPr>
          <w:spacing w:val="11"/>
        </w:rPr>
        <w:t xml:space="preserve">, </w:t>
      </w:r>
      <w:r>
        <w:t>shortage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goods</w:t>
      </w:r>
      <w:r>
        <w:rPr>
          <w:spacing w:val="11"/>
        </w:rPr>
        <w:t xml:space="preserve">, </w:t>
      </w:r>
      <w:r>
        <w:t>requisition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regulation</w:t>
      </w:r>
      <w:r>
        <w:rPr>
          <w:spacing w:val="11"/>
        </w:rPr>
        <w:t xml:space="preserve"> </w:t>
      </w:r>
      <w:r>
        <w:t>by the</w:t>
      </w:r>
      <w:r>
        <w:rPr>
          <w:spacing w:val="4"/>
        </w:rPr>
        <w:t xml:space="preserve"> </w:t>
      </w:r>
      <w:r>
        <w:t>government</w:t>
      </w:r>
      <w:r>
        <w:rPr>
          <w:spacing w:val="4"/>
        </w:rPr>
        <w:t xml:space="preserve">,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cause</w:t>
      </w:r>
      <w:r>
        <w:rPr>
          <w:spacing w:val="4"/>
        </w:rPr>
        <w:t xml:space="preserve"> </w:t>
      </w:r>
      <w:r>
        <w:t>beyond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reasonable</w:t>
      </w:r>
      <w:r>
        <w:rPr>
          <w:spacing w:val="4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Party</w:t>
      </w:r>
      <w:r>
        <w:rPr>
          <w:spacing w:val="4"/>
        </w:rPr>
        <w:t>.</w:t>
      </w:r>
      <w:bookmarkEnd w:id="80"/>
    </w:p>
    <w:p w14:paraId="46F2CF30">
      <w:pPr>
        <w:pStyle w:val="3"/>
        <w:spacing w:line="260" w:lineRule="auto"/>
        <w:rPr>
          <w:sz w:val="21"/>
          <w:lang w:eastAsia="zh-CN"/>
        </w:rPr>
      </w:pPr>
    </w:p>
    <w:p w14:paraId="200EBE2F">
      <w:pPr>
        <w:pStyle w:val="3"/>
        <w:spacing w:before="69" w:line="215" w:lineRule="auto"/>
        <w:ind w:left="37" w:right="54" w:firstLine="10"/>
      </w:pPr>
      <w:bookmarkStart w:id="81" w:name="original-2-101"/>
      <w:r>
        <w:t>No</w:t>
      </w:r>
      <w:r>
        <w:rPr>
          <w:spacing w:val="3"/>
        </w:rPr>
        <w:t xml:space="preserve"> </w:t>
      </w:r>
      <w:r>
        <w:t>Party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Party</w:t>
      </w:r>
      <w:r>
        <w:rPr>
          <w:spacing w:val="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indirect</w:t>
      </w:r>
      <w:r>
        <w:rPr>
          <w:spacing w:val="3"/>
        </w:rPr>
        <w:t xml:space="preserve">, </w:t>
      </w:r>
      <w:r>
        <w:t>incidental</w:t>
      </w:r>
      <w:r>
        <w:rPr>
          <w:spacing w:val="3"/>
        </w:rPr>
        <w:t>,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consequential</w:t>
      </w:r>
      <w:r>
        <w:rPr>
          <w:spacing w:val="-22"/>
        </w:rPr>
        <w:t xml:space="preserve"> </w:t>
      </w:r>
      <w:r>
        <w:t>damage of</w:t>
      </w:r>
      <w:r>
        <w:rPr>
          <w:spacing w:val="10"/>
        </w:rPr>
        <w:t xml:space="preserve"> </w:t>
      </w:r>
      <w:r>
        <w:t>whatsoever</w:t>
      </w:r>
      <w:r>
        <w:rPr>
          <w:spacing w:val="10"/>
        </w:rPr>
        <w:t xml:space="preserve"> </w:t>
      </w:r>
      <w:r>
        <w:t>nature</w:t>
      </w:r>
      <w:r>
        <w:rPr>
          <w:spacing w:val="10"/>
        </w:rPr>
        <w:t xml:space="preserve"> </w:t>
      </w:r>
      <w:r>
        <w:t>including</w:t>
      </w:r>
      <w:r>
        <w:rPr>
          <w:spacing w:val="10"/>
        </w:rPr>
        <w:t>,</w:t>
      </w:r>
      <w:r>
        <w:rPr>
          <w:spacing w:val="-1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limitation</w:t>
      </w:r>
      <w:r>
        <w:rPr>
          <w:spacing w:val="10"/>
        </w:rPr>
        <w:t xml:space="preserve">, </w:t>
      </w:r>
      <w:r>
        <w:t>loss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profits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loss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>.</w:t>
      </w:r>
      <w:bookmarkEnd w:id="81"/>
    </w:p>
    <w:p w14:paraId="0B4026DC">
      <w:pPr>
        <w:pStyle w:val="3"/>
        <w:spacing w:line="258" w:lineRule="auto"/>
        <w:rPr>
          <w:sz w:val="21"/>
          <w:lang w:eastAsia="zh-CN"/>
        </w:rPr>
      </w:pPr>
    </w:p>
    <w:p w14:paraId="1605C168">
      <w:pPr>
        <w:pStyle w:val="3"/>
        <w:spacing w:before="70" w:line="216" w:lineRule="auto"/>
        <w:ind w:left="37" w:right="51" w:firstLine="14"/>
      </w:pPr>
      <w:bookmarkStart w:id="82" w:name="original-2-102"/>
      <w:r>
        <w:t>If</w:t>
      </w:r>
      <w:r>
        <w:rPr>
          <w:spacing w:val="45"/>
          <w:w w:val="101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incident sustained</w:t>
      </w:r>
      <w:r>
        <w:rPr>
          <w:spacing w:val="20"/>
        </w:rPr>
        <w:t xml:space="preserve"> </w:t>
      </w:r>
      <w:r>
        <w:t>30</w:t>
      </w:r>
      <w:r>
        <w:rPr>
          <w:spacing w:val="32"/>
          <w:w w:val="101"/>
        </w:rPr>
        <w:t xml:space="preserve"> </w:t>
      </w:r>
      <w:r>
        <w:t>days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more</w:t>
      </w:r>
      <w:r>
        <w:rPr>
          <w:spacing w:val="4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affec</w:t>
      </w:r>
      <w:r>
        <w:rPr>
          <w:spacing w:val="-1"/>
        </w:rPr>
        <w:t>ted</w:t>
      </w:r>
      <w:r>
        <w:rPr>
          <w:spacing w:val="43"/>
        </w:rPr>
        <w:t xml:space="preserve"> </w:t>
      </w:r>
      <w:r>
        <w:rPr>
          <w:spacing w:val="-1"/>
        </w:rPr>
        <w:t>Party</w:t>
      </w:r>
      <w:r>
        <w:rPr>
          <w:spacing w:val="54"/>
        </w:rPr>
        <w:t xml:space="preserve"> </w:t>
      </w:r>
      <w:r>
        <w:rPr>
          <w:spacing w:val="-1"/>
        </w:rPr>
        <w:t>is</w:t>
      </w:r>
      <w:r>
        <w:rPr>
          <w:spacing w:val="38"/>
          <w:w w:val="101"/>
        </w:rPr>
        <w:t xml:space="preserve"> </w:t>
      </w:r>
      <w:r>
        <w:rPr>
          <w:spacing w:val="-1"/>
        </w:rPr>
        <w:t>unable to</w:t>
      </w:r>
      <w:r>
        <w:rPr>
          <w:spacing w:val="55"/>
        </w:rPr>
        <w:t xml:space="preserve"> </w:t>
      </w:r>
      <w:r>
        <w:rPr>
          <w:spacing w:val="-1"/>
        </w:rPr>
        <w:t>perform</w:t>
      </w:r>
      <w:r>
        <w:rPr>
          <w:spacing w:val="50"/>
        </w:rPr>
        <w:t xml:space="preserve"> </w:t>
      </w:r>
      <w:r>
        <w:rPr>
          <w:spacing w:val="-1"/>
        </w:rPr>
        <w:t>its</w:t>
      </w:r>
      <w:r>
        <w:t xml:space="preserve"> obligations, the Party can terminate the Agreement</w:t>
      </w:r>
      <w:r>
        <w:rPr>
          <w:spacing w:val="-13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 Wri</w:t>
      </w:r>
      <w:r>
        <w:rPr>
          <w:spacing w:val="-1"/>
        </w:rPr>
        <w:t>tten</w:t>
      </w:r>
      <w:r>
        <w:rPr>
          <w:spacing w:val="29"/>
        </w:rPr>
        <w:t xml:space="preserve"> </w:t>
      </w:r>
      <w:r>
        <w:rPr>
          <w:spacing w:val="-1"/>
        </w:rPr>
        <w:t>Form to the other Party.</w:t>
      </w:r>
      <w:bookmarkEnd w:id="82"/>
    </w:p>
    <w:p w14:paraId="24B40631">
      <w:pPr>
        <w:pStyle w:val="3"/>
        <w:spacing w:line="263" w:lineRule="auto"/>
        <w:rPr>
          <w:sz w:val="21"/>
          <w:lang w:eastAsia="zh-CN"/>
        </w:rPr>
      </w:pPr>
    </w:p>
    <w:p w14:paraId="3F448842">
      <w:pPr>
        <w:pStyle w:val="3"/>
        <w:spacing w:line="264" w:lineRule="auto"/>
        <w:rPr>
          <w:sz w:val="21"/>
          <w:lang w:eastAsia="zh-CN"/>
        </w:rPr>
      </w:pPr>
    </w:p>
    <w:p w14:paraId="1F03628F">
      <w:pPr>
        <w:pStyle w:val="3"/>
        <w:spacing w:before="70" w:line="196" w:lineRule="auto"/>
        <w:ind w:left="48"/>
        <w:outlineLvl w:val="1"/>
      </w:pPr>
      <w:bookmarkStart w:id="83" w:name="original-2-103"/>
      <w:r>
        <w:rPr>
          <w:b/>
          <w:bCs/>
          <w:spacing w:val="-2"/>
        </w:rPr>
        <w:t>1.10. Prohibition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2"/>
        </w:rPr>
        <w:t>of Bribery</w:t>
      </w:r>
      <w:bookmarkEnd w:id="83"/>
    </w:p>
    <w:p w14:paraId="56B18B0F">
      <w:pPr>
        <w:spacing w:line="196" w:lineRule="auto"/>
      </w:pPr>
    </w:p>
    <w:p w14:paraId="3361724B"/>
    <w:p w14:paraId="60469FF0">
      <w:pPr>
        <w:pStyle w:val="3"/>
        <w:spacing w:before="269" w:line="233" w:lineRule="auto"/>
        <w:ind w:left="32" w:right="41" w:firstLine="15"/>
        <w:jc w:val="both"/>
      </w:pPr>
      <w:bookmarkStart w:id="84" w:name="original-2-104"/>
      <w:r>
        <w:t>Both Parties shall guarantee not to directly or indirectly pay commissions</w:t>
      </w:r>
      <w:r>
        <w:rPr>
          <w:spacing w:val="-1"/>
        </w:rPr>
        <w:t>, rewards, rebates, or</w:t>
      </w:r>
      <w:r>
        <w:t xml:space="preserve"> provide</w:t>
      </w:r>
      <w:r>
        <w:rPr>
          <w:spacing w:val="2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gifts</w:t>
      </w:r>
      <w:r>
        <w:rPr>
          <w:spacing w:val="5"/>
        </w:rPr>
        <w:t>,</w:t>
      </w:r>
      <w:r>
        <w:rPr>
          <w:spacing w:val="17"/>
        </w:rPr>
        <w:t xml:space="preserve"> </w:t>
      </w:r>
      <w:r>
        <w:t>hospitality</w:t>
      </w:r>
      <w:r>
        <w:rPr>
          <w:spacing w:val="5"/>
        </w:rPr>
        <w:t xml:space="preserve">, </w:t>
      </w:r>
      <w:r>
        <w:t>or</w:t>
      </w:r>
      <w:r>
        <w:rPr>
          <w:spacing w:val="5"/>
        </w:rPr>
        <w:t xml:space="preserve"> </w:t>
      </w:r>
      <w:r>
        <w:t>arrangements</w:t>
      </w:r>
      <w:r>
        <w:rPr>
          <w:spacing w:val="5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any</w:t>
      </w:r>
      <w:r>
        <w:rPr>
          <w:spacing w:val="26"/>
          <w:w w:val="101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third</w:t>
      </w:r>
      <w:r>
        <w:rPr>
          <w:spacing w:val="28"/>
        </w:rPr>
        <w:t xml:space="preserve"> </w:t>
      </w:r>
      <w:r>
        <w:t>Party</w:t>
      </w:r>
      <w:r>
        <w:rPr>
          <w:spacing w:val="5"/>
        </w:rPr>
        <w:t>’</w:t>
      </w:r>
      <w:r>
        <w:t>s</w:t>
      </w:r>
      <w:r>
        <w:rPr>
          <w:spacing w:val="5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or managerial</w:t>
      </w:r>
      <w:r>
        <w:rPr>
          <w:spacing w:val="13"/>
        </w:rPr>
        <w:t xml:space="preserve"> </w:t>
      </w:r>
      <w:r>
        <w:t>personnel</w:t>
      </w:r>
      <w:r>
        <w:rPr>
          <w:spacing w:val="13"/>
        </w:rPr>
        <w:t xml:space="preserve"> </w:t>
      </w:r>
      <w:r>
        <w:t>involved</w:t>
      </w:r>
      <w:r>
        <w:rPr>
          <w:spacing w:val="1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cooperation</w:t>
      </w:r>
      <w:r>
        <w:rPr>
          <w:spacing w:val="13"/>
        </w:rPr>
        <w:t>.</w:t>
      </w:r>
      <w:r>
        <w:rPr>
          <w:spacing w:val="-13"/>
        </w:rPr>
        <w:t xml:space="preserve"> </w:t>
      </w:r>
      <w:r>
        <w:t>Violation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these</w:t>
      </w:r>
      <w:r>
        <w:rPr>
          <w:spacing w:val="19"/>
          <w:w w:val="101"/>
        </w:rPr>
        <w:t xml:space="preserve"> </w:t>
      </w:r>
      <w:r>
        <w:t>clauses</w:t>
      </w:r>
      <w:r>
        <w:rPr>
          <w:spacing w:val="23"/>
          <w:w w:val="10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any</w:t>
      </w:r>
      <w:r>
        <w:rPr>
          <w:spacing w:val="26"/>
          <w:w w:val="101"/>
        </w:rPr>
        <w:t xml:space="preserve"> </w:t>
      </w:r>
      <w:r>
        <w:t>Party</w:t>
      </w:r>
      <w:r>
        <w:rPr>
          <w:spacing w:val="39"/>
        </w:rPr>
        <w:t xml:space="preserve"> </w:t>
      </w:r>
      <w:r>
        <w:t>is considered</w:t>
      </w:r>
      <w:r>
        <w:rPr>
          <w:spacing w:val="52"/>
          <w:w w:val="101"/>
        </w:rPr>
        <w:t xml:space="preserve"> </w:t>
      </w:r>
      <w:r>
        <w:t>a</w:t>
      </w:r>
      <w:r>
        <w:rPr>
          <w:spacing w:val="2"/>
        </w:rPr>
        <w:t xml:space="preserve">  </w:t>
      </w:r>
      <w:r>
        <w:t>serious</w:t>
      </w:r>
      <w:r>
        <w:rPr>
          <w:spacing w:val="2"/>
        </w:rPr>
        <w:t xml:space="preserve">  </w:t>
      </w:r>
      <w:r>
        <w:t>breach</w:t>
      </w:r>
      <w:r>
        <w:rPr>
          <w:spacing w:val="2"/>
        </w:rPr>
        <w:t xml:space="preserve">  </w:t>
      </w:r>
      <w:r>
        <w:t>of</w:t>
      </w:r>
      <w:r>
        <w:rPr>
          <w:spacing w:val="2"/>
        </w:rPr>
        <w:t xml:space="preserve">  </w:t>
      </w:r>
      <w:r>
        <w:t>contract</w:t>
      </w:r>
      <w:r>
        <w:rPr>
          <w:spacing w:val="2"/>
        </w:rPr>
        <w:t xml:space="preserve">.  </w:t>
      </w:r>
      <w:r>
        <w:t>The</w:t>
      </w:r>
      <w:r>
        <w:rPr>
          <w:spacing w:val="2"/>
        </w:rPr>
        <w:t xml:space="preserve">  </w:t>
      </w:r>
      <w:r>
        <w:t>non</w:t>
      </w:r>
      <w:r>
        <w:rPr>
          <w:spacing w:val="2"/>
        </w:rPr>
        <w:t>-</w:t>
      </w:r>
      <w:r>
        <w:t>defaulting</w:t>
      </w:r>
      <w:r>
        <w:rPr>
          <w:spacing w:val="43"/>
        </w:rPr>
        <w:t xml:space="preserve"> </w:t>
      </w:r>
      <w:r>
        <w:t>Party</w:t>
      </w:r>
      <w:r>
        <w:rPr>
          <w:spacing w:val="2"/>
        </w:rPr>
        <w:t xml:space="preserve">  </w:t>
      </w:r>
      <w:r>
        <w:t>reserves</w:t>
      </w:r>
      <w:r>
        <w:rPr>
          <w:spacing w:val="2"/>
        </w:rPr>
        <w:t xml:space="preserve">  </w:t>
      </w:r>
      <w:r>
        <w:t>the</w:t>
      </w:r>
      <w:r>
        <w:rPr>
          <w:spacing w:val="9"/>
        </w:rPr>
        <w:t xml:space="preserve">  </w:t>
      </w:r>
      <w:r>
        <w:t>right</w:t>
      </w:r>
      <w:r>
        <w:rPr>
          <w:spacing w:val="2"/>
        </w:rPr>
        <w:t xml:space="preserve">  </w:t>
      </w:r>
      <w:r>
        <w:t>to terminate</w:t>
      </w:r>
      <w:r>
        <w:rPr>
          <w:spacing w:val="28"/>
        </w:rPr>
        <w:t xml:space="preserve"> </w:t>
      </w:r>
      <w:r>
        <w:t>unilaterally</w:t>
      </w:r>
      <w:r>
        <w:rPr>
          <w:spacing w:val="-1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immediately</w:t>
      </w:r>
      <w:r>
        <w:rPr>
          <w:spacing w:val="18"/>
        </w:rPr>
        <w:t xml:space="preserve"> </w:t>
      </w:r>
      <w:r>
        <w:t>contract</w:t>
      </w:r>
      <w:r>
        <w:rPr>
          <w:spacing w:val="1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written</w:t>
      </w:r>
      <w:r>
        <w:rPr>
          <w:spacing w:val="25"/>
          <w:w w:val="101"/>
        </w:rPr>
        <w:t xml:space="preserve"> </w:t>
      </w:r>
      <w:r>
        <w:t>notice</w:t>
      </w:r>
      <w:r>
        <w:rPr>
          <w:spacing w:val="1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reserves</w:t>
      </w:r>
      <w:r>
        <w:rPr>
          <w:spacing w:val="8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t>right</w:t>
      </w:r>
      <w:r>
        <w:rPr>
          <w:spacing w:val="8"/>
        </w:rPr>
        <w:t xml:space="preserve"> </w:t>
      </w:r>
      <w:r>
        <w:t>of further</w:t>
      </w:r>
      <w:r>
        <w:rPr>
          <w:rFonts w:hint="eastAsia" w:eastAsia="宋体"/>
          <w:lang w:eastAsia="zh-CN"/>
        </w:rPr>
        <w:t xml:space="preserve"> </w:t>
      </w:r>
      <w:r>
        <w:t>action</w:t>
      </w:r>
      <w:r>
        <w:rPr>
          <w:spacing w:val="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1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law</w:t>
      </w:r>
      <w:r>
        <w:rPr>
          <w:spacing w:val="9"/>
        </w:rPr>
        <w:t>.</w:t>
      </w:r>
      <w:r>
        <w:rPr>
          <w:spacing w:val="-2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default</w:t>
      </w:r>
      <w:r>
        <w:rPr>
          <w:spacing w:val="9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bear</w:t>
      </w:r>
      <w:r>
        <w:rPr>
          <w:spacing w:val="-21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losses</w:t>
      </w:r>
      <w:r>
        <w:rPr>
          <w:spacing w:val="9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damages 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non</w:t>
      </w:r>
      <w:r>
        <w:rPr>
          <w:spacing w:val="15"/>
        </w:rPr>
        <w:t>-</w:t>
      </w:r>
      <w:r>
        <w:t>defaulting</w:t>
      </w:r>
      <w:r>
        <w:rPr>
          <w:spacing w:val="15"/>
        </w:rPr>
        <w:t xml:space="preserve"> </w:t>
      </w:r>
      <w:r>
        <w:t>Party</w:t>
      </w:r>
      <w:r>
        <w:rPr>
          <w:spacing w:val="15"/>
        </w:rPr>
        <w:t>.</w:t>
      </w:r>
      <w:bookmarkEnd w:id="84"/>
    </w:p>
    <w:p w14:paraId="636D5DBB">
      <w:pPr>
        <w:pStyle w:val="3"/>
        <w:spacing w:line="263" w:lineRule="auto"/>
        <w:rPr>
          <w:sz w:val="21"/>
        </w:rPr>
      </w:pPr>
    </w:p>
    <w:p w14:paraId="267CB40C">
      <w:pPr>
        <w:pStyle w:val="3"/>
        <w:spacing w:line="264" w:lineRule="auto"/>
        <w:rPr>
          <w:sz w:val="21"/>
        </w:rPr>
      </w:pPr>
    </w:p>
    <w:p w14:paraId="57641608">
      <w:pPr>
        <w:pStyle w:val="3"/>
        <w:spacing w:before="69" w:line="196" w:lineRule="auto"/>
        <w:ind w:left="48"/>
        <w:outlineLvl w:val="1"/>
      </w:pPr>
      <w:bookmarkStart w:id="85" w:name="original-2-108"/>
      <w:r>
        <w:rPr>
          <w:b/>
          <w:bCs/>
          <w:spacing w:val="-1"/>
        </w:rPr>
        <w:t>1.11. Other Conditions of the Agreement</w:t>
      </w:r>
      <w:bookmarkEnd w:id="85"/>
    </w:p>
    <w:p w14:paraId="7D0DA406">
      <w:pPr>
        <w:pStyle w:val="3"/>
        <w:spacing w:line="261" w:lineRule="auto"/>
        <w:rPr>
          <w:sz w:val="21"/>
        </w:rPr>
      </w:pPr>
    </w:p>
    <w:p w14:paraId="466B45A0">
      <w:pPr>
        <w:pStyle w:val="3"/>
        <w:spacing w:before="69" w:line="233" w:lineRule="auto"/>
        <w:ind w:left="34" w:right="32" w:hanging="4"/>
        <w:jc w:val="both"/>
      </w:pPr>
      <w:bookmarkStart w:id="86" w:name="original-2-109"/>
      <w:r>
        <w:t>All</w:t>
      </w:r>
      <w:r>
        <w:rPr>
          <w:spacing w:val="9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responsible</w:t>
      </w:r>
      <w:r>
        <w:rPr>
          <w:spacing w:val="-33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their</w:t>
      </w:r>
      <w:r>
        <w:rPr>
          <w:spacing w:val="-23"/>
        </w:rPr>
        <w:t xml:space="preserve"> </w:t>
      </w:r>
      <w:r>
        <w:t>own</w:t>
      </w:r>
      <w:r>
        <w:rPr>
          <w:spacing w:val="9"/>
        </w:rPr>
        <w:t xml:space="preserve"> </w:t>
      </w:r>
      <w:r>
        <w:t>tax</w:t>
      </w:r>
      <w:r>
        <w:rPr>
          <w:spacing w:val="9"/>
        </w:rPr>
        <w:t xml:space="preserve"> </w:t>
      </w:r>
      <w:r>
        <w:t>duty</w:t>
      </w:r>
      <w:r>
        <w:rPr>
          <w:spacing w:val="9"/>
        </w:rPr>
        <w:t>.</w:t>
      </w:r>
      <w:r>
        <w:rPr>
          <w:spacing w:val="-23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Agreement</w:t>
      </w:r>
      <w:r>
        <w:rPr>
          <w:spacing w:val="9"/>
        </w:rPr>
        <w:t xml:space="preserve">, </w:t>
      </w:r>
      <w:r>
        <w:t>including</w:t>
      </w:r>
      <w:r>
        <w:rPr>
          <w:spacing w:val="-27"/>
        </w:rPr>
        <w:t xml:space="preserve"> </w:t>
      </w:r>
      <w:r>
        <w:t>all</w:t>
      </w:r>
      <w:r>
        <w:rPr>
          <w:spacing w:val="-21"/>
        </w:rPr>
        <w:t xml:space="preserve"> </w:t>
      </w:r>
      <w:r>
        <w:t>exhibits</w:t>
      </w:r>
      <w:r>
        <w:rPr>
          <w:spacing w:val="-28"/>
        </w:rPr>
        <w:t xml:space="preserve"> </w:t>
      </w:r>
      <w:r>
        <w:t>and attachments</w:t>
      </w:r>
      <w:r>
        <w:rPr>
          <w:spacing w:val="2"/>
        </w:rPr>
        <w:t xml:space="preserve"> </w:t>
      </w:r>
      <w:r>
        <w:t>listed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table</w:t>
      </w:r>
      <w:r>
        <w:rPr>
          <w:spacing w:val="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contents</w:t>
      </w:r>
      <w:r>
        <w:rPr>
          <w:spacing w:val="2"/>
        </w:rPr>
        <w:t>,</w:t>
      </w:r>
      <w:r>
        <w:rPr>
          <w:spacing w:val="-19"/>
        </w:rPr>
        <w:t xml:space="preserve"> </w:t>
      </w:r>
      <w:r>
        <w:t>constitutes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entire</w:t>
      </w:r>
      <w:r>
        <w:rPr>
          <w:spacing w:val="-20"/>
        </w:rPr>
        <w:t xml:space="preserve"> </w:t>
      </w:r>
      <w:r>
        <w:t>Agreement</w:t>
      </w:r>
      <w:r>
        <w:rPr>
          <w:spacing w:val="-20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understanding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matter</w:t>
      </w:r>
      <w:r>
        <w:rPr>
          <w:spacing w:val="37"/>
          <w:w w:val="101"/>
        </w:rPr>
        <w:t xml:space="preserve"> </w:t>
      </w:r>
      <w:r>
        <w:t>hereof</w:t>
      </w:r>
      <w:r>
        <w:rPr>
          <w:spacing w:val="1"/>
        </w:rPr>
        <w:t xml:space="preserve">, </w:t>
      </w:r>
      <w:r>
        <w:t>and</w:t>
      </w:r>
      <w:r>
        <w:rPr>
          <w:spacing w:val="-13"/>
        </w:rPr>
        <w:t xml:space="preserve"> </w:t>
      </w:r>
      <w:r>
        <w:t>supersedes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, </w:t>
      </w:r>
      <w:r>
        <w:t>whether</w:t>
      </w:r>
      <w:r>
        <w:rPr>
          <w:spacing w:val="-22"/>
        </w:rPr>
        <w:t xml:space="preserve"> </w:t>
      </w:r>
      <w:r>
        <w:t>oral or</w:t>
      </w:r>
      <w:r>
        <w:rPr>
          <w:spacing w:val="61"/>
        </w:rPr>
        <w:t xml:space="preserve"> </w:t>
      </w:r>
      <w:r>
        <w:t>written,</w:t>
      </w:r>
      <w:r>
        <w:rPr>
          <w:spacing w:val="55"/>
        </w:rPr>
        <w:t xml:space="preserve"> </w:t>
      </w:r>
      <w:r>
        <w:t>among</w:t>
      </w:r>
      <w:r>
        <w:rPr>
          <w:spacing w:val="44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 xml:space="preserve">Parties  hereto  concerning the  subject  matter  hereof.  In  </w:t>
      </w:r>
      <w:r>
        <w:rPr>
          <w:spacing w:val="-1"/>
        </w:rPr>
        <w:t>case  of  a</w:t>
      </w:r>
      <w:r>
        <w:t xml:space="preserve"> discrepancy</w:t>
      </w:r>
      <w:r>
        <w:rPr>
          <w:spacing w:val="14"/>
        </w:rPr>
        <w:t xml:space="preserve"> </w:t>
      </w:r>
      <w:r>
        <w:t>between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terms</w:t>
      </w:r>
      <w:r>
        <w:rPr>
          <w:spacing w:val="34"/>
          <w:w w:val="10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foregoing</w:t>
      </w:r>
      <w:r>
        <w:rPr>
          <w:spacing w:val="-20"/>
        </w:rPr>
        <w:t xml:space="preserve"> </w:t>
      </w:r>
      <w:r>
        <w:t>Articles</w:t>
      </w:r>
      <w:r>
        <w:rPr>
          <w:spacing w:val="-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and the</w:t>
      </w:r>
      <w:r>
        <w:rPr>
          <w:spacing w:val="7"/>
        </w:rPr>
        <w:t xml:space="preserve"> </w:t>
      </w:r>
      <w:r>
        <w:t>exhibits</w:t>
      </w:r>
      <w:r>
        <w:rPr>
          <w:spacing w:val="-11"/>
        </w:rPr>
        <w:t xml:space="preserve"> </w:t>
      </w:r>
      <w:r>
        <w:t>attached</w:t>
      </w:r>
      <w:r>
        <w:rPr>
          <w:spacing w:val="7"/>
        </w:rPr>
        <w:t xml:space="preserve">, </w:t>
      </w:r>
      <w:r>
        <w:t>the</w:t>
      </w:r>
      <w:r>
        <w:rPr>
          <w:spacing w:val="7"/>
        </w:rPr>
        <w:t xml:space="preserve"> </w:t>
      </w:r>
      <w:r>
        <w:t>exhibits</w:t>
      </w:r>
      <w:r>
        <w:rPr>
          <w:spacing w:val="-14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precedence</w:t>
      </w:r>
      <w:r>
        <w:rPr>
          <w:spacing w:val="7"/>
        </w:rPr>
        <w:t xml:space="preserve">. </w:t>
      </w:r>
      <w:r>
        <w:t>This</w:t>
      </w:r>
      <w:r>
        <w:rPr>
          <w:spacing w:val="7"/>
        </w:rPr>
        <w:t xml:space="preserve"> </w:t>
      </w:r>
      <w:r>
        <w:t>Agreement</w:t>
      </w:r>
      <w:r>
        <w:rPr>
          <w:spacing w:val="17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modified</w:t>
      </w:r>
      <w:r>
        <w:rPr>
          <w:spacing w:val="7"/>
        </w:rPr>
        <w:t xml:space="preserve"> </w:t>
      </w:r>
      <w:r>
        <w:t>or amended</w:t>
      </w:r>
      <w:r>
        <w:rPr>
          <w:spacing w:val="6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signed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all</w:t>
      </w:r>
      <w:r>
        <w:rPr>
          <w:spacing w:val="18"/>
          <w:w w:val="101"/>
        </w:rPr>
        <w:t xml:space="preserve"> </w:t>
      </w:r>
      <w:r>
        <w:t>Parties</w:t>
      </w:r>
      <w:r>
        <w:rPr>
          <w:spacing w:val="6"/>
        </w:rPr>
        <w:t>.</w:t>
      </w:r>
      <w:bookmarkEnd w:id="86"/>
    </w:p>
    <w:p w14:paraId="68859ED0">
      <w:pPr>
        <w:pStyle w:val="3"/>
        <w:spacing w:line="260" w:lineRule="auto"/>
        <w:rPr>
          <w:sz w:val="21"/>
          <w:lang w:eastAsia="zh-CN"/>
        </w:rPr>
      </w:pPr>
    </w:p>
    <w:p w14:paraId="5A87107C">
      <w:pPr>
        <w:pStyle w:val="3"/>
        <w:spacing w:before="69" w:line="226" w:lineRule="auto"/>
        <w:ind w:left="30" w:right="52" w:firstLine="5"/>
        <w:jc w:val="both"/>
      </w:pPr>
      <w:bookmarkStart w:id="87" w:name="original-2-113"/>
      <w:r>
        <w:t>This</w:t>
      </w:r>
      <w:r>
        <w:rPr>
          <w:spacing w:val="15"/>
        </w:rPr>
        <w:t xml:space="preserve"> </w:t>
      </w:r>
      <w:r>
        <w:t>Agreement</w:t>
      </w:r>
      <w:r>
        <w:rPr>
          <w:spacing w:val="15"/>
        </w:rPr>
        <w:t xml:space="preserve"> </w:t>
      </w:r>
      <w:r>
        <w:t>may</w:t>
      </w:r>
      <w:r>
        <w:rPr>
          <w:spacing w:val="38"/>
          <w:w w:val="10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translated</w:t>
      </w:r>
      <w:r>
        <w:rPr>
          <w:spacing w:val="25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languages</w:t>
      </w:r>
      <w:r>
        <w:rPr>
          <w:spacing w:val="-20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convenience</w:t>
      </w:r>
      <w:r>
        <w:rPr>
          <w:spacing w:val="-12"/>
        </w:rPr>
        <w:t xml:space="preserve"> </w:t>
      </w:r>
      <w:r>
        <w:t>only</w:t>
      </w:r>
      <w:r>
        <w:rPr>
          <w:spacing w:val="15"/>
        </w:rPr>
        <w:t>.</w:t>
      </w:r>
      <w:r>
        <w:rPr>
          <w:spacing w:val="5"/>
        </w:rPr>
        <w:t xml:space="preserve"> </w:t>
      </w:r>
      <w:r>
        <w:t>However</w:t>
      </w:r>
      <w:r>
        <w:rPr>
          <w:spacing w:val="15"/>
        </w:rPr>
        <w:t>,</w:t>
      </w:r>
      <w:r>
        <w:rPr>
          <w:spacing w:val="18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 xml:space="preserve">is </w:t>
      </w:r>
      <w:r>
        <w:rPr>
          <w:spacing w:val="2"/>
        </w:rPr>
        <w:t>clarified that</w:t>
      </w:r>
      <w:r>
        <w:rPr>
          <w:spacing w:val="21"/>
          <w:w w:val="101"/>
        </w:rPr>
        <w:t xml:space="preserve"> </w:t>
      </w:r>
      <w:r>
        <w:rPr>
          <w:spacing w:val="2"/>
        </w:rPr>
        <w:t>the</w:t>
      </w:r>
      <w:r>
        <w:rPr>
          <w:spacing w:val="43"/>
        </w:rPr>
        <w:t xml:space="preserve"> </w:t>
      </w:r>
      <w:r>
        <w:rPr>
          <w:spacing w:val="2"/>
        </w:rPr>
        <w:t>English</w:t>
      </w:r>
      <w:r>
        <w:rPr>
          <w:spacing w:val="28"/>
        </w:rPr>
        <w:t xml:space="preserve"> </w:t>
      </w:r>
      <w:r>
        <w:rPr>
          <w:spacing w:val="2"/>
        </w:rPr>
        <w:t>version</w:t>
      </w:r>
      <w:r>
        <w:rPr>
          <w:spacing w:val="32"/>
        </w:rPr>
        <w:t xml:space="preserve"> </w:t>
      </w:r>
      <w:r>
        <w:rPr>
          <w:spacing w:val="2"/>
        </w:rPr>
        <w:t>of this Agreement</w:t>
      </w:r>
      <w:r>
        <w:rPr>
          <w:spacing w:val="24"/>
        </w:rPr>
        <w:t xml:space="preserve"> </w:t>
      </w:r>
      <w:r>
        <w:rPr>
          <w:spacing w:val="2"/>
        </w:rPr>
        <w:t>shall prevail</w:t>
      </w:r>
      <w:r>
        <w:rPr>
          <w:spacing w:val="37"/>
          <w:w w:val="101"/>
        </w:rPr>
        <w:t xml:space="preserve"> </w:t>
      </w:r>
      <w:r>
        <w:rPr>
          <w:spacing w:val="2"/>
        </w:rPr>
        <w:t>over</w:t>
      </w:r>
      <w:r>
        <w:rPr>
          <w:spacing w:val="38"/>
        </w:rPr>
        <w:t xml:space="preserve"> </w:t>
      </w:r>
      <w:r>
        <w:rPr>
          <w:spacing w:val="2"/>
        </w:rPr>
        <w:t>any translation of</w:t>
      </w:r>
      <w:r>
        <w:rPr>
          <w:spacing w:val="27"/>
          <w:w w:val="10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is</w:t>
      </w:r>
      <w:r>
        <w:t xml:space="preserve"> Agreement</w:t>
      </w:r>
      <w:r>
        <w:rPr>
          <w:spacing w:val="19"/>
        </w:rPr>
        <w:t xml:space="preserve"> </w:t>
      </w:r>
      <w:r>
        <w:t>into</w:t>
      </w:r>
      <w:r>
        <w:rPr>
          <w:spacing w:val="19"/>
        </w:rPr>
        <w:t xml:space="preserve"> </w:t>
      </w:r>
      <w:r>
        <w:t>another</w:t>
      </w:r>
      <w:r>
        <w:rPr>
          <w:spacing w:val="19"/>
        </w:rPr>
        <w:t xml:space="preserve"> </w:t>
      </w:r>
      <w:r>
        <w:t>language</w:t>
      </w:r>
      <w:r>
        <w:rPr>
          <w:spacing w:val="19"/>
        </w:rPr>
        <w:t>.</w:t>
      </w:r>
      <w:bookmarkEnd w:id="87"/>
    </w:p>
    <w:p w14:paraId="0D339416">
      <w:pPr>
        <w:pStyle w:val="3"/>
        <w:spacing w:line="264" w:lineRule="auto"/>
        <w:rPr>
          <w:sz w:val="21"/>
          <w:lang w:eastAsia="zh-CN"/>
        </w:rPr>
      </w:pPr>
    </w:p>
    <w:p w14:paraId="5B675BFC">
      <w:pPr>
        <w:pStyle w:val="3"/>
        <w:spacing w:line="264" w:lineRule="auto"/>
        <w:rPr>
          <w:sz w:val="21"/>
          <w:lang w:eastAsia="zh-CN"/>
        </w:rPr>
      </w:pPr>
    </w:p>
    <w:p w14:paraId="4336C179">
      <w:pPr>
        <w:pStyle w:val="3"/>
        <w:spacing w:before="69" w:line="237" w:lineRule="auto"/>
        <w:ind w:left="48"/>
        <w:outlineLvl w:val="1"/>
      </w:pPr>
      <w:bookmarkStart w:id="88" w:name="original-2-115"/>
      <w:r>
        <w:rPr>
          <w:b/>
          <w:bCs/>
          <w:spacing w:val="-1"/>
        </w:rPr>
        <w:t>1.12.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Additional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Terms and Conditions</w:t>
      </w:r>
      <w:bookmarkEnd w:id="88"/>
    </w:p>
    <w:p w14:paraId="573F9688">
      <w:pPr>
        <w:pStyle w:val="3"/>
        <w:spacing w:line="271" w:lineRule="auto"/>
        <w:rPr>
          <w:sz w:val="21"/>
        </w:rPr>
      </w:pPr>
    </w:p>
    <w:p w14:paraId="05777F16">
      <w:pPr>
        <w:pStyle w:val="3"/>
        <w:spacing w:before="70" w:line="196" w:lineRule="auto"/>
        <w:ind w:left="30"/>
      </w:pPr>
      <w:bookmarkStart w:id="89" w:name="original-2-116"/>
      <w:r>
        <w:t>Any</w:t>
      </w:r>
      <w:r>
        <w:rPr>
          <w:spacing w:val="2"/>
        </w:rPr>
        <w:t xml:space="preserve"> </w:t>
      </w:r>
      <w:r>
        <w:t>term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amended</w:t>
      </w:r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t>consent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both</w:t>
      </w:r>
      <w:r>
        <w:rPr>
          <w:spacing w:val="25"/>
          <w:w w:val="101"/>
        </w:rPr>
        <w:t xml:space="preserve"> </w:t>
      </w:r>
      <w:r>
        <w:t>parties</w:t>
      </w:r>
      <w:r>
        <w:rPr>
          <w:spacing w:val="2"/>
        </w:rPr>
        <w:t>.</w:t>
      </w:r>
      <w:bookmarkEnd w:id="89"/>
    </w:p>
    <w:p w14:paraId="418137AE">
      <w:pPr>
        <w:pStyle w:val="3"/>
        <w:spacing w:before="61" w:line="226" w:lineRule="auto"/>
        <w:ind w:left="32" w:right="52" w:firstLine="16"/>
      </w:pPr>
      <w:bookmarkStart w:id="90" w:name="original-2-117"/>
      <w:r>
        <w:t>Each</w:t>
      </w:r>
      <w:r>
        <w:rPr>
          <w:spacing w:val="6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agrees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conflict</w:t>
      </w:r>
      <w:r>
        <w:rPr>
          <w:spacing w:val="-19"/>
        </w:rPr>
        <w:t xml:space="preserve"> </w:t>
      </w:r>
      <w:r>
        <w:t>condition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Agreement</w:t>
      </w:r>
      <w:r>
        <w:rPr>
          <w:spacing w:val="-2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 future</w:t>
      </w:r>
      <w:r>
        <w:rPr>
          <w:spacing w:val="27"/>
          <w:w w:val="101"/>
        </w:rPr>
        <w:t xml:space="preserve"> </w:t>
      </w:r>
      <w:r>
        <w:t>Amendment</w:t>
      </w:r>
      <w:r>
        <w:rPr>
          <w:spacing w:val="9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permitted</w:t>
      </w:r>
      <w:r>
        <w:rPr>
          <w:spacing w:val="9"/>
        </w:rPr>
        <w:t xml:space="preserve">  </w:t>
      </w:r>
      <w:r>
        <w:t>by</w:t>
      </w:r>
      <w:r>
        <w:rPr>
          <w:spacing w:val="47"/>
        </w:rPr>
        <w:t xml:space="preserve"> </w:t>
      </w:r>
      <w:r>
        <w:t>all</w:t>
      </w:r>
      <w:r>
        <w:rPr>
          <w:spacing w:val="9"/>
        </w:rPr>
        <w:t xml:space="preserve">  </w:t>
      </w:r>
      <w:r>
        <w:t>Parties</w:t>
      </w:r>
      <w:r>
        <w:rPr>
          <w:spacing w:val="9"/>
        </w:rPr>
        <w:t>,</w:t>
      </w:r>
      <w:r>
        <w:rPr>
          <w:spacing w:val="5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Agreement</w:t>
      </w:r>
      <w:r>
        <w:rPr>
          <w:spacing w:val="39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spacing w:val="48"/>
          <w:w w:val="101"/>
        </w:rPr>
        <w:t xml:space="preserve"> </w:t>
      </w:r>
      <w:r>
        <w:t>executed subject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Amendment</w:t>
      </w:r>
      <w:r>
        <w:rPr>
          <w:spacing w:val="8"/>
        </w:rPr>
        <w:t>.</w:t>
      </w:r>
      <w:bookmarkEnd w:id="90"/>
    </w:p>
    <w:p w14:paraId="2EDAD8E3">
      <w:pPr>
        <w:pStyle w:val="3"/>
        <w:spacing w:line="279" w:lineRule="auto"/>
        <w:rPr>
          <w:sz w:val="21"/>
          <w:lang w:eastAsia="zh-CN"/>
        </w:rPr>
      </w:pPr>
    </w:p>
    <w:p w14:paraId="495A4C37">
      <w:pPr>
        <w:pStyle w:val="3"/>
        <w:spacing w:line="279" w:lineRule="auto"/>
        <w:rPr>
          <w:sz w:val="21"/>
          <w:lang w:eastAsia="zh-CN"/>
        </w:rPr>
      </w:pPr>
    </w:p>
    <w:p w14:paraId="5334B3B5">
      <w:pPr>
        <w:pStyle w:val="3"/>
        <w:spacing w:line="279" w:lineRule="auto"/>
        <w:rPr>
          <w:sz w:val="21"/>
          <w:lang w:eastAsia="zh-CN"/>
        </w:rPr>
      </w:pPr>
    </w:p>
    <w:p w14:paraId="6322A0E0">
      <w:pPr>
        <w:pStyle w:val="3"/>
        <w:spacing w:line="279" w:lineRule="auto"/>
        <w:rPr>
          <w:sz w:val="21"/>
          <w:lang w:eastAsia="zh-CN"/>
        </w:rPr>
      </w:pPr>
    </w:p>
    <w:p w14:paraId="289F2D40">
      <w:pPr>
        <w:pStyle w:val="3"/>
        <w:spacing w:line="279" w:lineRule="auto"/>
        <w:rPr>
          <w:sz w:val="21"/>
          <w:lang w:eastAsia="zh-CN"/>
        </w:rPr>
      </w:pPr>
    </w:p>
    <w:p w14:paraId="43C1908A">
      <w:pPr>
        <w:pStyle w:val="3"/>
        <w:spacing w:line="280" w:lineRule="auto"/>
        <w:rPr>
          <w:sz w:val="21"/>
          <w:lang w:eastAsia="zh-CN"/>
        </w:rPr>
      </w:pPr>
    </w:p>
    <w:p w14:paraId="4FF032F3">
      <w:pPr>
        <w:pStyle w:val="3"/>
        <w:spacing w:line="280" w:lineRule="auto"/>
        <w:rPr>
          <w:sz w:val="21"/>
          <w:lang w:eastAsia="zh-CN"/>
        </w:rPr>
      </w:pPr>
    </w:p>
    <w:p w14:paraId="15CB05B0">
      <w:pPr>
        <w:pStyle w:val="3"/>
        <w:spacing w:before="70" w:line="224" w:lineRule="auto"/>
        <w:ind w:left="0" w:right="58" w:firstLine="0"/>
        <w:rPr>
          <w:spacing w:val="-1"/>
        </w:rPr>
      </w:pPr>
      <w:bookmarkStart w:id="91" w:name="original-2-118"/>
    </w:p>
    <w:p w14:paraId="10136C1C">
      <w:pPr>
        <w:pStyle w:val="3"/>
        <w:spacing w:before="70" w:line="224" w:lineRule="auto"/>
        <w:ind w:left="0" w:right="58" w:firstLine="0"/>
      </w:pPr>
      <w:r>
        <w:rPr>
          <w:spacing w:val="-1"/>
        </w:rPr>
        <w:t>[REMAINDER</w:t>
      </w:r>
      <w:r>
        <w:rPr>
          <w:spacing w:val="56"/>
        </w:rPr>
        <w:t xml:space="preserve"> </w:t>
      </w:r>
      <w:r>
        <w:rPr>
          <w:spacing w:val="-1"/>
        </w:rPr>
        <w:t>OF  THIS</w:t>
      </w:r>
      <w:r>
        <w:rPr>
          <w:spacing w:val="20"/>
        </w:rPr>
        <w:t xml:space="preserve">  </w:t>
      </w:r>
      <w:r>
        <w:rPr>
          <w:spacing w:val="-1"/>
        </w:rPr>
        <w:t xml:space="preserve">PAGE  INTENTIONALLY  LEFT  BLANK. </w:t>
      </w:r>
      <w:r>
        <w:rPr>
          <w:spacing w:val="-2"/>
        </w:rPr>
        <w:t xml:space="preserve"> SIGNATURE</w:t>
      </w:r>
      <w:r>
        <w:rPr>
          <w:spacing w:val="12"/>
        </w:rPr>
        <w:t xml:space="preserve">  </w:t>
      </w:r>
      <w:r>
        <w:rPr>
          <w:spacing w:val="-2"/>
        </w:rPr>
        <w:t>PAGE  TO</w:t>
      </w:r>
      <w:r>
        <w:rPr>
          <w:spacing w:val="1"/>
        </w:rPr>
        <w:t xml:space="preserve"> </w:t>
      </w:r>
      <w:r>
        <w:rPr>
          <w:spacing w:val="-4"/>
        </w:rPr>
        <w:t>FOLLOW]</w:t>
      </w:r>
      <w:bookmarkEnd w:id="91"/>
    </w:p>
    <w:p w14:paraId="657E078B">
      <w:pPr>
        <w:spacing w:line="224" w:lineRule="auto"/>
        <w:sectPr>
          <w:footerReference r:id="rId5" w:type="default"/>
          <w:pgSz w:w="12240" w:h="16335"/>
          <w:pgMar w:top="923" w:right="1080" w:bottom="1094" w:left="1111" w:header="731" w:footer="876" w:gutter="0"/>
          <w:cols w:space="720" w:num="1"/>
        </w:sectPr>
      </w:pPr>
    </w:p>
    <w:p w14:paraId="170D29C8">
      <w:pPr>
        <w:pStyle w:val="3"/>
        <w:spacing w:line="466" w:lineRule="auto"/>
        <w:rPr>
          <w:sz w:val="21"/>
        </w:rPr>
      </w:pPr>
    </w:p>
    <w:p w14:paraId="1CFF3155">
      <w:pPr>
        <w:pStyle w:val="3"/>
        <w:spacing w:before="69" w:line="196" w:lineRule="auto"/>
        <w:ind w:left="48"/>
        <w:outlineLvl w:val="1"/>
      </w:pPr>
      <w:bookmarkStart w:id="92" w:name="original-2-119"/>
      <w:r>
        <w:rPr>
          <w:b/>
          <w:bCs/>
          <w:spacing w:val="-2"/>
        </w:rPr>
        <w:t>1.13.   Signatures</w:t>
      </w:r>
      <w:bookmarkEnd w:id="92"/>
    </w:p>
    <w:p w14:paraId="33C797D1">
      <w:pPr>
        <w:pStyle w:val="3"/>
        <w:spacing w:line="258" w:lineRule="auto"/>
        <w:rPr>
          <w:sz w:val="21"/>
        </w:rPr>
      </w:pPr>
    </w:p>
    <w:p w14:paraId="37E67FB5">
      <w:pPr>
        <w:pStyle w:val="3"/>
        <w:spacing w:before="69" w:line="217" w:lineRule="auto"/>
        <w:ind w:left="38" w:right="52" w:firstLine="13"/>
      </w:pPr>
      <w:bookmarkStart w:id="93" w:name="original-2-120"/>
      <w:r>
        <w:t>In witness</w:t>
      </w:r>
      <w:r>
        <w:rPr>
          <w:spacing w:val="-21"/>
        </w:rPr>
        <w:t xml:space="preserve"> </w:t>
      </w:r>
      <w:r>
        <w:t>whereof,</w:t>
      </w:r>
      <w:r>
        <w:rPr>
          <w:spacing w:val="-24"/>
        </w:rPr>
        <w:t xml:space="preserve"> </w:t>
      </w:r>
      <w:r>
        <w:t>the Parties have hereto</w:t>
      </w:r>
      <w:r>
        <w:rPr>
          <w:spacing w:val="-12"/>
        </w:rPr>
        <w:t xml:space="preserve"> </w:t>
      </w:r>
      <w:r>
        <w:t>agreed and</w:t>
      </w:r>
      <w:r>
        <w:rPr>
          <w:spacing w:val="-12"/>
        </w:rPr>
        <w:t xml:space="preserve"> </w:t>
      </w:r>
      <w:r>
        <w:t>approved</w:t>
      </w:r>
      <w:r>
        <w:rPr>
          <w:spacing w:val="-16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Agreement, by their</w:t>
      </w:r>
      <w:r>
        <w:rPr>
          <w:spacing w:val="-22"/>
        </w:rPr>
        <w:t xml:space="preserve"> </w:t>
      </w:r>
      <w:r>
        <w:t>d</w:t>
      </w:r>
      <w:r>
        <w:rPr>
          <w:spacing w:val="-1"/>
        </w:rPr>
        <w:t>uty</w:t>
      </w:r>
      <w:r>
        <w:t xml:space="preserve"> authorized</w:t>
      </w:r>
      <w:r>
        <w:rPr>
          <w:spacing w:val="12"/>
        </w:rPr>
        <w:t xml:space="preserve"> </w:t>
      </w:r>
      <w:r>
        <w:t>representatives</w:t>
      </w:r>
      <w:r>
        <w:rPr>
          <w:spacing w:val="12"/>
        </w:rPr>
        <w:t>.</w:t>
      </w:r>
      <w:bookmarkEnd w:id="93"/>
    </w:p>
    <w:p w14:paraId="0722983A">
      <w:pPr>
        <w:pStyle w:val="3"/>
        <w:spacing w:line="262" w:lineRule="auto"/>
        <w:rPr>
          <w:sz w:val="21"/>
        </w:rPr>
      </w:pPr>
    </w:p>
    <w:p w14:paraId="30A14B2C">
      <w:pPr>
        <w:pStyle w:val="3"/>
        <w:spacing w:line="263" w:lineRule="auto"/>
        <w:rPr>
          <w:sz w:val="21"/>
        </w:rPr>
      </w:pPr>
    </w:p>
    <w:p w14:paraId="6BBC92F7">
      <w:pPr>
        <w:pStyle w:val="3"/>
        <w:spacing w:line="196" w:lineRule="auto"/>
        <w:ind w:left="41"/>
      </w:pPr>
      <w:bookmarkStart w:id="94" w:name="original-2-121"/>
      <w:r>
        <w:t>Agreed</w:t>
      </w:r>
      <w:r>
        <w:rPr>
          <w:spacing w:val="1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approved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behalf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b/>
          <w:bCs/>
        </w:rPr>
        <w:t xml:space="preserve">Convergent International Travel Development </w:t>
      </w:r>
      <w:r>
        <w:rPr>
          <w:b/>
          <w:bCs/>
          <w:spacing w:val="-1"/>
        </w:rPr>
        <w:t>Company Limited</w:t>
      </w:r>
      <w:bookmarkEnd w:id="94"/>
    </w:p>
    <w:p w14:paraId="44F94933">
      <w:pPr>
        <w:pStyle w:val="3"/>
        <w:spacing w:before="69" w:line="222" w:lineRule="auto"/>
        <w:ind w:left="40" w:right="1306" w:hanging="10"/>
      </w:pPr>
      <w:bookmarkStart w:id="95" w:name="original-2-122"/>
      <w:r>
        <w:rPr>
          <w:b/>
          <w:bCs/>
          <w:lang w:eastAsia="zh-CN"/>
        </w:rPr>
        <w:t xml:space="preserve"> </w:t>
      </w:r>
      <w:r>
        <w:rPr>
          <w:spacing w:val="2"/>
        </w:rPr>
        <w:t>Signature:</w:t>
      </w:r>
      <w:bookmarkEnd w:id="95"/>
    </w:p>
    <w:p w14:paraId="7B1E9E97">
      <w:pPr>
        <w:pStyle w:val="3"/>
        <w:spacing w:line="259" w:lineRule="auto"/>
        <w:rPr>
          <w:sz w:val="21"/>
        </w:rPr>
      </w:pPr>
    </w:p>
    <w:p w14:paraId="006B82FD">
      <w:pPr>
        <w:pStyle w:val="3"/>
        <w:spacing w:line="259" w:lineRule="auto"/>
        <w:rPr>
          <w:sz w:val="21"/>
        </w:rPr>
      </w:pPr>
    </w:p>
    <w:p w14:paraId="3DC438E5">
      <w:pPr>
        <w:pStyle w:val="3"/>
        <w:spacing w:line="260" w:lineRule="auto"/>
        <w:rPr>
          <w:sz w:val="21"/>
        </w:rPr>
      </w:pPr>
    </w:p>
    <w:p w14:paraId="6D62375D">
      <w:pPr>
        <w:pStyle w:val="3"/>
        <w:spacing w:line="260" w:lineRule="auto"/>
        <w:rPr>
          <w:sz w:val="21"/>
        </w:rPr>
      </w:pPr>
    </w:p>
    <w:p w14:paraId="27C53B7E">
      <w:pPr>
        <w:pStyle w:val="3"/>
        <w:spacing w:line="260" w:lineRule="auto"/>
        <w:rPr>
          <w:sz w:val="21"/>
        </w:rPr>
      </w:pPr>
    </w:p>
    <w:p w14:paraId="59424B34">
      <w:pPr>
        <w:spacing w:line="24" w:lineRule="exact"/>
        <w:ind w:firstLine="51"/>
      </w:pPr>
      <w:r>
        <w:rPr>
          <w:lang w:eastAsia="zh-CN"/>
        </w:rPr>
        <w:drawing>
          <wp:inline distT="0" distB="0" distL="0" distR="0">
            <wp:extent cx="1931670" cy="152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22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2A5A">
      <w:pPr>
        <w:pStyle w:val="3"/>
        <w:spacing w:before="60" w:line="196" w:lineRule="auto"/>
        <w:ind w:left="48"/>
        <w:rPr>
          <w:rFonts w:eastAsia="宋体"/>
          <w:u w:val="single"/>
          <w:lang w:eastAsia="zh-CN"/>
        </w:rPr>
      </w:pPr>
      <w:bookmarkStart w:id="96" w:name="original-2-123"/>
      <w:r>
        <w:t>Name</w:t>
      </w:r>
      <w:r>
        <w:rPr>
          <w:spacing w:val="1"/>
        </w:rPr>
        <w:t>:</w:t>
      </w:r>
      <w:r>
        <w:rPr>
          <w:spacing w:val="20"/>
        </w:rPr>
        <w:t xml:space="preserve"> </w:t>
      </w:r>
      <w:r>
        <w:rPr>
          <w:rFonts w:hint="eastAsia" w:eastAsia="宋体"/>
          <w:u w:val="single"/>
          <w:lang w:eastAsia="zh-CN"/>
        </w:rPr>
        <w:t xml:space="preserve">                                              </w:t>
      </w:r>
      <w:bookmarkEnd w:id="96"/>
    </w:p>
    <w:p w14:paraId="21B0212B">
      <w:pPr>
        <w:pStyle w:val="3"/>
        <w:spacing w:before="45" w:line="196" w:lineRule="auto"/>
        <w:ind w:left="35"/>
      </w:pPr>
      <w:bookmarkStart w:id="97" w:name="original-2-124"/>
      <w:r>
        <w:rPr>
          <w:spacing w:val="-1"/>
        </w:rPr>
        <w:t>Title: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19"/>
        </w:rPr>
        <w:t xml:space="preserve"> </w:t>
      </w:r>
      <w:r>
        <w:rPr>
          <w:rFonts w:hint="eastAsia" w:eastAsia="宋体"/>
          <w:spacing w:val="19"/>
          <w:lang w:eastAsia="zh-CN"/>
        </w:rPr>
        <w:t xml:space="preserve"> </w:t>
      </w:r>
      <w:r>
        <w:rPr>
          <w:u w:val="single"/>
        </w:rPr>
        <w:t xml:space="preserve">                    </w:t>
      </w:r>
      <w:r>
        <w:rPr>
          <w:rFonts w:hint="eastAsia" w:eastAsia="宋体"/>
          <w:u w:val="single"/>
          <w:lang w:eastAsia="zh-CN"/>
        </w:rPr>
        <w:t xml:space="preserve"> </w:t>
      </w:r>
      <w:r>
        <w:rPr>
          <w:u w:val="single"/>
        </w:rPr>
        <w:t xml:space="preserve">          </w:t>
      </w:r>
      <w:bookmarkEnd w:id="97"/>
    </w:p>
    <w:p w14:paraId="45B6EF12">
      <w:pPr>
        <w:pStyle w:val="3"/>
        <w:spacing w:before="39" w:line="214" w:lineRule="auto"/>
        <w:ind w:left="48"/>
      </w:pPr>
      <w:bookmarkStart w:id="98" w:name="original-2-125"/>
      <w:r>
        <w:t>Date:</w:t>
      </w:r>
      <w:r>
        <w:rPr>
          <w:rFonts w:hint="eastAsia" w:eastAsia="宋体"/>
          <w:lang w:eastAsia="zh-CN"/>
        </w:rPr>
        <w:t xml:space="preserve">   </w:t>
      </w:r>
      <w:r>
        <w:rPr>
          <w:spacing w:val="7"/>
          <w:u w:val="single"/>
        </w:rPr>
        <w:t xml:space="preserve"> </w:t>
      </w:r>
      <w:r>
        <w:rPr>
          <w:u w:val="single"/>
        </w:rPr>
        <w:t xml:space="preserve">                          </w:t>
      </w:r>
      <w:r>
        <w:rPr>
          <w:spacing w:val="-1"/>
          <w:u w:val="single"/>
        </w:rPr>
        <w:t xml:space="preserve">   </w:t>
      </w:r>
      <w:r>
        <w:rPr>
          <w:rFonts w:hint="eastAsia" w:eastAsia="宋体"/>
          <w:spacing w:val="-1"/>
          <w:u w:val="single"/>
          <w:lang w:eastAsia="zh-CN"/>
        </w:rPr>
        <w:t xml:space="preserve"> </w:t>
      </w:r>
      <w:r>
        <w:rPr>
          <w:spacing w:val="-1"/>
          <w:u w:val="single"/>
        </w:rPr>
        <w:t xml:space="preserve">        </w:t>
      </w:r>
      <w:bookmarkEnd w:id="98"/>
    </w:p>
    <w:p w14:paraId="0F5813E3">
      <w:pPr>
        <w:pStyle w:val="3"/>
        <w:spacing w:before="9" w:line="1210" w:lineRule="auto"/>
        <w:ind w:left="30" w:right="4971" w:firstLine="18"/>
      </w:pPr>
    </w:p>
    <w:p w14:paraId="0433B810">
      <w:pPr>
        <w:pStyle w:val="3"/>
        <w:spacing w:before="9" w:line="1210" w:lineRule="auto"/>
        <w:ind w:left="30" w:right="4971" w:firstLine="18"/>
        <w:rPr>
          <w:rFonts w:eastAsia="宋体"/>
          <w:highlight w:val="yellow"/>
          <w:lang w:eastAsia="zh-CN"/>
        </w:rPr>
      </w:pPr>
      <w:bookmarkStart w:id="99" w:name="original-2-126"/>
      <w:r>
        <w:t>Agreed</w:t>
      </w:r>
      <w:r>
        <w:rPr>
          <w:spacing w:val="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on</w:t>
      </w:r>
      <w:r>
        <w:rPr>
          <w:spacing w:val="25"/>
          <w:w w:val="101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rFonts w:hint="eastAsia" w:eastAsia="宋体"/>
          <w:highlight w:val="yellow"/>
          <w:lang w:eastAsia="zh-CN"/>
        </w:rPr>
        <w:t xml:space="preserve"> [xxxx]</w:t>
      </w:r>
      <w:bookmarkEnd w:id="99"/>
    </w:p>
    <w:p w14:paraId="71A2FD90">
      <w:pPr>
        <w:pStyle w:val="3"/>
        <w:spacing w:before="44" w:line="196" w:lineRule="auto"/>
        <w:ind w:left="40"/>
        <w:rPr>
          <w:rFonts w:eastAsia="宋体"/>
          <w:b/>
          <w:bCs/>
          <w:lang w:eastAsia="zh-CN"/>
        </w:rPr>
      </w:pPr>
      <w:bookmarkStart w:id="100" w:name="original-2-127"/>
      <w:r>
        <w:rPr>
          <w:rFonts w:hint="eastAsia" w:eastAsia="宋体"/>
          <w:b/>
          <w:bCs/>
          <w:lang w:eastAsia="zh-CN"/>
        </w:rPr>
        <w:t>Party B</w:t>
      </w:r>
      <w:bookmarkEnd w:id="100"/>
    </w:p>
    <w:p w14:paraId="7A0099C1">
      <w:pPr>
        <w:pStyle w:val="3"/>
        <w:spacing w:before="44" w:line="196" w:lineRule="auto"/>
        <w:ind w:left="40"/>
      </w:pPr>
      <w:bookmarkStart w:id="101" w:name="original-2-128"/>
      <w:r>
        <w:rPr>
          <w:spacing w:val="2"/>
        </w:rPr>
        <w:t>Signature:</w:t>
      </w:r>
      <w:bookmarkEnd w:id="101"/>
      <w:bookmarkStart w:id="122" w:name="_GoBack"/>
    </w:p>
    <w:bookmarkEnd w:id="122"/>
    <w:p w14:paraId="09A2D84A">
      <w:pPr>
        <w:pStyle w:val="3"/>
        <w:spacing w:line="246" w:lineRule="auto"/>
        <w:rPr>
          <w:sz w:val="21"/>
        </w:rPr>
      </w:pPr>
    </w:p>
    <w:p w14:paraId="18AE2306">
      <w:pPr>
        <w:pStyle w:val="3"/>
        <w:spacing w:line="246" w:lineRule="auto"/>
        <w:rPr>
          <w:sz w:val="21"/>
        </w:rPr>
      </w:pPr>
    </w:p>
    <w:p w14:paraId="59EE0370">
      <w:pPr>
        <w:pStyle w:val="3"/>
        <w:spacing w:line="246" w:lineRule="auto"/>
        <w:rPr>
          <w:sz w:val="21"/>
        </w:rPr>
      </w:pPr>
    </w:p>
    <w:p w14:paraId="11CFCBCB">
      <w:pPr>
        <w:pStyle w:val="3"/>
        <w:spacing w:line="246" w:lineRule="auto"/>
        <w:rPr>
          <w:sz w:val="21"/>
        </w:rPr>
      </w:pPr>
    </w:p>
    <w:p w14:paraId="1A135092">
      <w:pPr>
        <w:pStyle w:val="3"/>
        <w:spacing w:line="246" w:lineRule="auto"/>
        <w:rPr>
          <w:sz w:val="21"/>
        </w:rPr>
      </w:pPr>
    </w:p>
    <w:p w14:paraId="1AAB45EE">
      <w:pPr>
        <w:pStyle w:val="3"/>
        <w:spacing w:before="70" w:line="74" w:lineRule="exact"/>
        <w:ind w:left="51"/>
      </w:pPr>
      <w:r>
        <w:rPr>
          <w:spacing w:val="-2"/>
          <w:position w:val="-1"/>
        </w:rPr>
        <w:t>...............................................</w:t>
      </w:r>
    </w:p>
    <w:p w14:paraId="6D5C8D89">
      <w:pPr>
        <w:pStyle w:val="3"/>
        <w:spacing w:before="60" w:line="196" w:lineRule="auto"/>
        <w:ind w:left="48"/>
      </w:pPr>
      <w:bookmarkStart w:id="102" w:name="original-2-134"/>
      <w:r>
        <w:t>Name</w:t>
      </w:r>
      <w:r>
        <w:rPr>
          <w:spacing w:val="1"/>
        </w:rPr>
        <w:t>:</w:t>
      </w:r>
      <w:r>
        <w:rPr>
          <w:spacing w:val="20"/>
        </w:rPr>
        <w:t xml:space="preserve"> </w:t>
      </w:r>
      <w:bookmarkEnd w:id="102"/>
    </w:p>
    <w:p w14:paraId="2354EB60">
      <w:pPr>
        <w:pStyle w:val="3"/>
        <w:spacing w:before="45" w:line="196" w:lineRule="auto"/>
        <w:ind w:left="35"/>
      </w:pPr>
      <w:bookmarkStart w:id="103" w:name="original-2-135"/>
      <w:r>
        <w:rPr>
          <w:spacing w:val="-1"/>
        </w:rPr>
        <w:t>Title:</w:t>
      </w:r>
      <w:r>
        <w:rPr>
          <w:spacing w:val="19"/>
        </w:rPr>
        <w:t xml:space="preserve">   </w:t>
      </w:r>
      <w:r>
        <w:rPr>
          <w:spacing w:val="67"/>
          <w:u w:val="single"/>
        </w:rPr>
        <w:t xml:space="preserve"> </w:t>
      </w:r>
      <w:r>
        <w:rPr>
          <w:u w:val="single"/>
        </w:rPr>
        <w:t xml:space="preserve">                                  </w:t>
      </w:r>
      <w:bookmarkEnd w:id="103"/>
    </w:p>
    <w:p w14:paraId="1284E56F">
      <w:pPr>
        <w:pStyle w:val="3"/>
        <w:spacing w:before="39" w:line="214" w:lineRule="auto"/>
        <w:ind w:left="48"/>
      </w:pPr>
      <w:bookmarkStart w:id="104" w:name="original-2-136"/>
      <w:r>
        <w:t>Date:</w:t>
      </w:r>
      <w:r>
        <w:rPr>
          <w:spacing w:val="11"/>
        </w:rPr>
        <w:t xml:space="preserve">   </w:t>
      </w:r>
      <w:r>
        <w:rPr>
          <w:spacing w:val="7"/>
          <w:u w:val="single"/>
        </w:rPr>
        <w:t xml:space="preserve">    </w:t>
      </w:r>
      <w:r>
        <w:rPr>
          <w:u w:val="single"/>
        </w:rPr>
        <w:t xml:space="preserve">                          </w:t>
      </w:r>
      <w:r>
        <w:rPr>
          <w:spacing w:val="-1"/>
          <w:u w:val="single"/>
        </w:rPr>
        <w:t xml:space="preserve">            </w:t>
      </w:r>
      <w:bookmarkEnd w:id="104"/>
    </w:p>
    <w:p w14:paraId="120552BB">
      <w:pPr>
        <w:spacing w:line="214" w:lineRule="auto"/>
        <w:sectPr>
          <w:footerReference r:id="rId6" w:type="default"/>
          <w:pgSz w:w="12240" w:h="16335"/>
          <w:pgMar w:top="923" w:right="1080" w:bottom="1094" w:left="1111" w:header="731" w:footer="875" w:gutter="0"/>
          <w:cols w:space="720" w:num="1"/>
        </w:sectPr>
      </w:pPr>
    </w:p>
    <w:p w14:paraId="36BF1EB6">
      <w:pPr>
        <w:pStyle w:val="3"/>
        <w:spacing w:before="251" w:line="202" w:lineRule="auto"/>
        <w:ind w:left="1813"/>
        <w:outlineLvl w:val="0"/>
        <w:rPr>
          <w:sz w:val="31"/>
          <w:szCs w:val="31"/>
        </w:rPr>
      </w:pPr>
      <w:bookmarkStart w:id="105" w:name="original-2-138"/>
      <w:r>
        <w:rPr>
          <w:b/>
          <w:bCs/>
          <w:i/>
          <w:iCs/>
          <w:sz w:val="31"/>
          <w:szCs w:val="31"/>
        </w:rPr>
        <w:t>Appendix</w:t>
      </w:r>
      <w:r>
        <w:rPr>
          <w:b/>
          <w:bCs/>
          <w:i/>
          <w:iCs/>
          <w:spacing w:val="28"/>
          <w:sz w:val="31"/>
          <w:szCs w:val="31"/>
        </w:rPr>
        <w:t xml:space="preserve"> </w:t>
      </w:r>
      <w:r>
        <w:rPr>
          <w:b/>
          <w:bCs/>
          <w:i/>
          <w:iCs/>
          <w:spacing w:val="27"/>
          <w:sz w:val="31"/>
          <w:szCs w:val="31"/>
        </w:rPr>
        <w:t xml:space="preserve">1- </w:t>
      </w:r>
      <w:r>
        <w:rPr>
          <w:b/>
          <w:bCs/>
          <w:i/>
          <w:iCs/>
          <w:sz w:val="31"/>
          <w:szCs w:val="31"/>
        </w:rPr>
        <w:t>Business</w:t>
      </w:r>
      <w:r>
        <w:rPr>
          <w:b/>
          <w:bCs/>
          <w:i/>
          <w:iCs/>
          <w:spacing w:val="27"/>
          <w:sz w:val="31"/>
          <w:szCs w:val="31"/>
        </w:rPr>
        <w:t xml:space="preserve"> </w:t>
      </w:r>
      <w:r>
        <w:rPr>
          <w:b/>
          <w:bCs/>
          <w:i/>
          <w:iCs/>
          <w:sz w:val="31"/>
          <w:szCs w:val="31"/>
        </w:rPr>
        <w:t>Model</w:t>
      </w:r>
      <w:r>
        <w:rPr>
          <w:b/>
          <w:bCs/>
          <w:i/>
          <w:iCs/>
          <w:spacing w:val="27"/>
          <w:sz w:val="31"/>
          <w:szCs w:val="31"/>
        </w:rPr>
        <w:t xml:space="preserve"> &amp;</w:t>
      </w:r>
      <w:r>
        <w:rPr>
          <w:b/>
          <w:bCs/>
          <w:i/>
          <w:iCs/>
          <w:spacing w:val="36"/>
          <w:sz w:val="31"/>
          <w:szCs w:val="31"/>
        </w:rPr>
        <w:t xml:space="preserve"> </w:t>
      </w:r>
      <w:r>
        <w:rPr>
          <w:b/>
          <w:bCs/>
          <w:i/>
          <w:iCs/>
          <w:sz w:val="31"/>
          <w:szCs w:val="31"/>
        </w:rPr>
        <w:t>Settlement</w:t>
      </w:r>
      <w:bookmarkEnd w:id="105"/>
    </w:p>
    <w:p w14:paraId="3E601014">
      <w:pPr>
        <w:pStyle w:val="3"/>
        <w:spacing w:line="271" w:lineRule="auto"/>
        <w:rPr>
          <w:sz w:val="21"/>
        </w:rPr>
      </w:pPr>
    </w:p>
    <w:p w14:paraId="3425FFAD">
      <w:pPr>
        <w:pStyle w:val="3"/>
        <w:spacing w:before="69" w:line="194" w:lineRule="auto"/>
        <w:ind w:left="48"/>
        <w:outlineLvl w:val="1"/>
      </w:pPr>
      <w:bookmarkStart w:id="106" w:name="original-2-139"/>
      <w:r>
        <w:rPr>
          <w:b/>
          <w:bCs/>
          <w:spacing w:val="-2"/>
        </w:rPr>
        <w:t>1.1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2"/>
        </w:rPr>
        <w:t>Business Model:</w:t>
      </w:r>
      <w:bookmarkEnd w:id="106"/>
    </w:p>
    <w:p w14:paraId="23B38165">
      <w:pPr>
        <w:pStyle w:val="3"/>
        <w:spacing w:line="244" w:lineRule="auto"/>
        <w:rPr>
          <w:sz w:val="21"/>
        </w:rPr>
      </w:pPr>
    </w:p>
    <w:p w14:paraId="14655BF9">
      <w:pPr>
        <w:pStyle w:val="3"/>
        <w:spacing w:before="69" w:line="196" w:lineRule="auto"/>
        <w:ind w:left="42"/>
      </w:pPr>
      <w:bookmarkStart w:id="107" w:name="original-2-140"/>
      <w:r>
        <w:rPr>
          <w:rFonts w:hint="eastAsia" w:eastAsia="宋体"/>
          <w:lang w:eastAsia="zh-CN"/>
        </w:rPr>
        <w:t>Convergent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Independent</w:t>
      </w:r>
      <w:r>
        <w:rPr>
          <w:spacing w:val="10"/>
        </w:rPr>
        <w:t xml:space="preserve"> </w:t>
      </w:r>
      <w:r>
        <w:t>Online</w:t>
      </w:r>
      <w:r>
        <w:rPr>
          <w:spacing w:val="10"/>
        </w:rPr>
        <w:t xml:space="preserve"> </w:t>
      </w:r>
      <w:r>
        <w:t>Travel</w:t>
      </w:r>
      <w:r>
        <w:rPr>
          <w:spacing w:val="10"/>
        </w:rPr>
        <w:t xml:space="preserve"> </w:t>
      </w:r>
      <w:r>
        <w:t>Agency</w:t>
      </w:r>
      <w:bookmarkEnd w:id="107"/>
    </w:p>
    <w:p w14:paraId="754C2139">
      <w:pPr>
        <w:pStyle w:val="3"/>
        <w:spacing w:before="58" w:line="230" w:lineRule="auto"/>
        <w:ind w:left="30" w:right="36" w:firstLine="17"/>
      </w:pPr>
      <w:bookmarkStart w:id="108" w:name="original-2-141"/>
      <w:r>
        <w:rPr>
          <w:rFonts w:hint="eastAsia" w:eastAsia="宋体"/>
          <w:spacing w:val="8"/>
          <w:lang w:eastAsia="zh-CN"/>
        </w:rPr>
        <w:t>Party B</w:t>
      </w:r>
      <w:r>
        <w:rPr>
          <w:spacing w:val="29"/>
          <w:w w:val="101"/>
        </w:rPr>
        <w:t xml:space="preserve"> </w:t>
      </w:r>
      <w:r>
        <w:t>provides</w:t>
      </w:r>
      <w:r>
        <w:rPr>
          <w:spacing w:val="31"/>
          <w:w w:val="101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API for</w:t>
      </w:r>
      <w:r>
        <w:rPr>
          <w:spacing w:val="43"/>
        </w:rPr>
        <w:t xml:space="preserve"> </w:t>
      </w:r>
      <w:r>
        <w:rPr>
          <w:rFonts w:hint="eastAsia" w:eastAsia="宋体"/>
          <w:lang w:eastAsia="zh-CN"/>
        </w:rPr>
        <w:t>Convergent</w:t>
      </w:r>
      <w:r>
        <w:rPr>
          <w:spacing w:val="32"/>
        </w:rPr>
        <w:t xml:space="preserve"> </w:t>
      </w:r>
      <w:r>
        <w:t>to</w:t>
      </w:r>
      <w:r>
        <w:rPr>
          <w:spacing w:val="55"/>
          <w:w w:val="101"/>
        </w:rPr>
        <w:t xml:space="preserve"> </w:t>
      </w:r>
      <w:r>
        <w:t xml:space="preserve">purchase from </w:t>
      </w:r>
      <w:r>
        <w:rPr>
          <w:rFonts w:hint="eastAsia" w:eastAsia="宋体"/>
          <w:spacing w:val="8"/>
          <w:lang w:eastAsia="zh-CN"/>
        </w:rPr>
        <w:t>Party B</w:t>
      </w:r>
      <w:r>
        <w:t xml:space="preserve">.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-1"/>
        </w:rPr>
        <w:t xml:space="preserve"> may</w:t>
      </w:r>
      <w:r>
        <w:t xml:space="preserve"> integrate</w:t>
      </w:r>
      <w:r>
        <w:rPr>
          <w:spacing w:val="31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online</w:t>
      </w:r>
      <w:r>
        <w:rPr>
          <w:spacing w:val="16"/>
        </w:rPr>
        <w:t xml:space="preserve"> </w:t>
      </w:r>
      <w:r>
        <w:t>booking</w:t>
      </w:r>
      <w:r>
        <w:rPr>
          <w:spacing w:val="16"/>
        </w:rPr>
        <w:t xml:space="preserve"> </w:t>
      </w:r>
      <w:r>
        <w:t>end</w:t>
      </w:r>
      <w:r>
        <w:rPr>
          <w:spacing w:val="16"/>
        </w:rPr>
        <w:t>-</w:t>
      </w:r>
      <w:r>
        <w:t>processing</w:t>
      </w:r>
      <w:r>
        <w:rPr>
          <w:spacing w:val="16"/>
        </w:rPr>
        <w:t xml:space="preserve"> </w:t>
      </w:r>
      <w:r>
        <w:t>engine</w:t>
      </w:r>
      <w:r>
        <w:rPr>
          <w:spacing w:val="16"/>
        </w:rPr>
        <w:t xml:space="preserve"> </w:t>
      </w:r>
      <w:r>
        <w:t>with</w:t>
      </w:r>
      <w:r>
        <w:rPr>
          <w:spacing w:val="28"/>
          <w:highlight w:val="yellow"/>
        </w:rPr>
        <w:t xml:space="preserve"> </w:t>
      </w:r>
      <w:r>
        <w:rPr>
          <w:rFonts w:hint="eastAsia" w:eastAsia="宋体"/>
          <w:highlight w:val="yellow"/>
          <w:lang w:eastAsia="zh-CN"/>
        </w:rPr>
        <w:t>[website]</w:t>
      </w:r>
      <w:r>
        <w:rPr>
          <w:spacing w:val="16"/>
        </w:rPr>
        <w:t>.</w:t>
      </w:r>
      <w:r>
        <w:rPr>
          <w:spacing w:val="20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 xml:space="preserve">assist </w:t>
      </w:r>
      <w:r>
        <w:rPr>
          <w:rFonts w:hint="eastAsia" w:eastAsia="宋体"/>
          <w:lang w:eastAsia="zh-CN"/>
        </w:rPr>
        <w:t>Convergent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implementation</w:t>
      </w:r>
      <w:r>
        <w:rPr>
          <w:spacing w:val="3"/>
        </w:rPr>
        <w:t xml:space="preserve"> </w:t>
      </w:r>
      <w:r>
        <w:t>procedures</w:t>
      </w:r>
      <w:r>
        <w:rPr>
          <w:spacing w:val="3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by</w:t>
      </w:r>
      <w:r>
        <w:rPr>
          <w:spacing w:val="20"/>
          <w:w w:val="101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3"/>
        </w:rPr>
        <w:t>.</w:t>
      </w:r>
      <w:r>
        <w:rPr>
          <w:spacing w:val="19"/>
          <w:w w:val="101"/>
        </w:rPr>
        <w:t xml:space="preserve"> </w:t>
      </w:r>
      <w:r>
        <w:rPr>
          <w:rFonts w:hint="eastAsia" w:eastAsia="宋体"/>
          <w:spacing w:val="8"/>
          <w:lang w:eastAsia="zh-CN"/>
        </w:rPr>
        <w:t xml:space="preserve">Party B </w:t>
      </w:r>
      <w:r>
        <w:t>provides</w:t>
      </w:r>
      <w:r>
        <w:rPr>
          <w:spacing w:val="1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NET rate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rFonts w:hint="eastAsia" w:eastAsia="宋体"/>
          <w:lang w:eastAsia="zh-CN"/>
        </w:rPr>
        <w:t>Convergent</w:t>
      </w:r>
      <w:r>
        <w:rPr>
          <w:spacing w:val="3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13"/>
        </w:rPr>
        <w:t xml:space="preserve"> </w:t>
      </w:r>
      <w:r>
        <w:t>specified</w:t>
      </w:r>
      <w:r>
        <w:rPr>
          <w:spacing w:val="1"/>
        </w:rPr>
        <w:t>.</w:t>
      </w:r>
      <w:r>
        <w:rPr>
          <w:spacing w:val="-17"/>
        </w:rPr>
        <w:t xml:space="preserve"> </w:t>
      </w:r>
      <w:r>
        <w:t>City</w:t>
      </w:r>
      <w:r>
        <w:rPr>
          <w:spacing w:val="-17"/>
        </w:rPr>
        <w:t xml:space="preserve"> </w:t>
      </w:r>
      <w:r>
        <w:t>tax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Govt</w:t>
      </w:r>
      <w:r>
        <w:rPr>
          <w:spacing w:val="1"/>
        </w:rPr>
        <w:t>,</w:t>
      </w:r>
      <w:r>
        <w:rPr>
          <w:spacing w:val="22"/>
        </w:rPr>
        <w:t xml:space="preserve"> </w:t>
      </w:r>
      <w:r>
        <w:t>Tourism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, </w:t>
      </w:r>
      <w:r>
        <w:t>etc</w:t>
      </w:r>
      <w:r>
        <w:rPr>
          <w:spacing w:val="1"/>
        </w:rPr>
        <w:t>.</w:t>
      </w:r>
      <w:r>
        <w:t xml:space="preserve"> which</w:t>
      </w:r>
      <w:r>
        <w:rPr>
          <w:spacing w:val="2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payable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Consumer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hotel</w:t>
      </w:r>
      <w:r>
        <w:rPr>
          <w:spacing w:val="5"/>
        </w:rPr>
        <w:t xml:space="preserve"> </w:t>
      </w:r>
      <w:r>
        <w:t>directly</w:t>
      </w:r>
      <w:r>
        <w:rPr>
          <w:spacing w:val="5"/>
        </w:rPr>
        <w:t>.</w:t>
      </w:r>
      <w:bookmarkEnd w:id="108"/>
    </w:p>
    <w:p w14:paraId="157ED440">
      <w:pPr>
        <w:pStyle w:val="3"/>
        <w:spacing w:line="270" w:lineRule="auto"/>
        <w:rPr>
          <w:sz w:val="21"/>
          <w:lang w:eastAsia="zh-CN"/>
        </w:rPr>
      </w:pPr>
    </w:p>
    <w:p w14:paraId="316DDC8E">
      <w:pPr>
        <w:pStyle w:val="3"/>
        <w:spacing w:line="270" w:lineRule="auto"/>
        <w:rPr>
          <w:sz w:val="21"/>
          <w:lang w:eastAsia="zh-CN"/>
        </w:rPr>
      </w:pPr>
    </w:p>
    <w:p w14:paraId="36F06C14">
      <w:pPr>
        <w:pStyle w:val="3"/>
        <w:spacing w:line="271" w:lineRule="auto"/>
        <w:rPr>
          <w:sz w:val="21"/>
          <w:lang w:eastAsia="zh-CN"/>
        </w:rPr>
      </w:pPr>
    </w:p>
    <w:p w14:paraId="03F507B9">
      <w:pPr>
        <w:pStyle w:val="3"/>
        <w:spacing w:before="70" w:line="196" w:lineRule="auto"/>
        <w:ind w:left="48"/>
        <w:outlineLvl w:val="1"/>
        <w:rPr>
          <w:lang w:eastAsia="zh-CN"/>
        </w:rPr>
      </w:pPr>
      <w:bookmarkStart w:id="109" w:name="original-2-144"/>
      <w:r>
        <w:rPr>
          <w:b/>
          <w:bCs/>
          <w:spacing w:val="-3"/>
          <w:lang w:eastAsia="zh-CN"/>
        </w:rPr>
        <w:t>1.2</w:t>
      </w:r>
      <w:r>
        <w:rPr>
          <w:b/>
          <w:bCs/>
          <w:spacing w:val="18"/>
          <w:w w:val="10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Settlement:</w:t>
      </w:r>
      <w:bookmarkEnd w:id="109"/>
    </w:p>
    <w:p w14:paraId="4F765CAF">
      <w:pPr>
        <w:pStyle w:val="3"/>
        <w:spacing w:line="263" w:lineRule="auto"/>
        <w:rPr>
          <w:sz w:val="21"/>
          <w:lang w:eastAsia="zh-CN"/>
        </w:rPr>
      </w:pPr>
    </w:p>
    <w:p w14:paraId="35F07B54">
      <w:pPr>
        <w:pStyle w:val="3"/>
        <w:spacing w:line="264" w:lineRule="auto"/>
        <w:rPr>
          <w:sz w:val="21"/>
          <w:lang w:eastAsia="zh-CN"/>
        </w:rPr>
      </w:pPr>
    </w:p>
    <w:p w14:paraId="2B849CB1">
      <w:pPr>
        <w:pStyle w:val="3"/>
        <w:spacing w:before="70" w:line="199" w:lineRule="auto"/>
        <w:ind w:left="48"/>
        <w:rPr>
          <w:lang w:eastAsia="zh-CN"/>
        </w:rPr>
      </w:pPr>
      <w:bookmarkStart w:id="110" w:name="original-2-145"/>
      <w:r>
        <w:rPr>
          <w:lang w:eastAsia="zh-CN"/>
        </w:rPr>
        <w:t>Deposit &amp; Credit Settl</w:t>
      </w:r>
      <w:r>
        <w:rPr>
          <w:spacing w:val="-1"/>
          <w:lang w:eastAsia="zh-CN"/>
        </w:rPr>
        <w:t>ement:</w:t>
      </w:r>
      <w:bookmarkEnd w:id="110"/>
    </w:p>
    <w:p w14:paraId="1FEA43B1">
      <w:pPr>
        <w:pStyle w:val="3"/>
        <w:spacing w:line="257" w:lineRule="auto"/>
        <w:rPr>
          <w:sz w:val="21"/>
          <w:lang w:eastAsia="zh-CN"/>
        </w:rPr>
      </w:pPr>
    </w:p>
    <w:p w14:paraId="0696B88E">
      <w:pPr>
        <w:pStyle w:val="3"/>
        <w:spacing w:before="69" w:line="215" w:lineRule="auto"/>
        <w:ind w:left="30" w:right="7132" w:firstLine="10"/>
        <w:rPr>
          <w:lang w:eastAsia="zh-CN"/>
        </w:rPr>
      </w:pPr>
      <w:bookmarkStart w:id="111" w:name="original-2-146"/>
      <w:r>
        <w:rPr>
          <w:lang w:eastAsia="zh-CN"/>
        </w:rPr>
        <w:t>Settlement</w:t>
      </w:r>
      <w:r>
        <w:rPr>
          <w:spacing w:val="7"/>
          <w:lang w:eastAsia="zh-CN"/>
        </w:rPr>
        <w:t xml:space="preserve"> </w:t>
      </w:r>
      <w:r>
        <w:rPr>
          <w:lang w:eastAsia="zh-CN"/>
        </w:rPr>
        <w:t>Currency</w:t>
      </w:r>
      <w:r>
        <w:rPr>
          <w:spacing w:val="7"/>
          <w:lang w:eastAsia="zh-CN"/>
        </w:rPr>
        <w:t>:</w:t>
      </w:r>
      <w:r>
        <w:rPr>
          <w:spacing w:val="7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USD</w:t>
      </w:r>
      <w:r>
        <w:rPr>
          <w:lang w:eastAsia="zh-CN"/>
        </w:rPr>
        <w:t xml:space="preserve"> </w:t>
      </w:r>
      <w:bookmarkEnd w:id="111"/>
    </w:p>
    <w:p w14:paraId="23B1912B">
      <w:pPr>
        <w:pStyle w:val="3"/>
        <w:spacing w:before="69" w:line="215" w:lineRule="auto"/>
        <w:ind w:left="30" w:right="7132" w:firstLine="10"/>
        <w:rPr>
          <w:lang w:eastAsia="zh-CN"/>
        </w:rPr>
      </w:pPr>
      <w:r>
        <w:rPr>
          <w:lang w:eastAsia="zh-CN"/>
        </w:rPr>
        <w:t>Agreed</w:t>
      </w:r>
      <w:r>
        <w:rPr>
          <w:spacing w:val="3"/>
          <w:lang w:eastAsia="zh-CN"/>
        </w:rPr>
        <w:t xml:space="preserve"> </w:t>
      </w:r>
      <w:r>
        <w:rPr>
          <w:lang w:eastAsia="zh-CN"/>
        </w:rPr>
        <w:t>Credit</w:t>
      </w:r>
      <w:r>
        <w:rPr>
          <w:spacing w:val="3"/>
          <w:lang w:eastAsia="zh-CN"/>
        </w:rPr>
        <w:t>:</w:t>
      </w:r>
      <w:r>
        <w:rPr>
          <w:rFonts w:hint="eastAsia" w:eastAsia="宋体"/>
          <w:spacing w:val="3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USD</w:t>
      </w:r>
    </w:p>
    <w:p w14:paraId="309A5355">
      <w:pPr>
        <w:pStyle w:val="3"/>
        <w:spacing w:line="260" w:lineRule="auto"/>
        <w:rPr>
          <w:sz w:val="21"/>
          <w:lang w:eastAsia="zh-CN"/>
        </w:rPr>
      </w:pPr>
    </w:p>
    <w:p w14:paraId="441FE0D9">
      <w:pPr>
        <w:pStyle w:val="3"/>
        <w:spacing w:before="70" w:line="233" w:lineRule="auto"/>
        <w:ind w:left="34" w:right="31" w:firstLine="13"/>
        <w:jc w:val="both"/>
      </w:pPr>
      <w:bookmarkStart w:id="112" w:name="original-2-147"/>
      <w:r>
        <w:t xml:space="preserve">Both </w:t>
      </w:r>
      <w:r>
        <w:rPr>
          <w:rFonts w:hint="eastAsia" w:eastAsia="宋体"/>
          <w:lang w:eastAsia="zh-CN"/>
        </w:rPr>
        <w:t>Convergent</w:t>
      </w:r>
      <w:r>
        <w:rPr>
          <w:spacing w:val="-21"/>
        </w:rPr>
        <w:t xml:space="preserve"> </w:t>
      </w:r>
      <w:r>
        <w:t>and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 w:eastAsia="宋体"/>
          <w:spacing w:val="8"/>
          <w:lang w:eastAsia="zh-CN"/>
        </w:rPr>
        <w:t xml:space="preserve">Party B </w:t>
      </w:r>
      <w:r>
        <w:t>agree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rFonts w:hint="eastAsia" w:eastAsia="宋体"/>
          <w:lang w:eastAsia="zh-CN"/>
        </w:rPr>
        <w:t xml:space="preserve">Convergent </w:t>
      </w:r>
      <w:r>
        <w:t>shall</w:t>
      </w:r>
      <w:r>
        <w:rPr>
          <w:spacing w:val="-14"/>
        </w:rPr>
        <w:t xml:space="preserve"> </w:t>
      </w:r>
      <w:r>
        <w:t>use Deposit</w:t>
      </w:r>
      <w:r>
        <w:rPr>
          <w:rFonts w:hint="eastAsia" w:eastAsia="宋体"/>
          <w:lang w:eastAsia="zh-CN"/>
        </w:rPr>
        <w:t xml:space="preserve"> </w:t>
      </w:r>
      <w:r>
        <w:t>&amp; Credit Settlement</w:t>
      </w:r>
      <w:r>
        <w:rPr>
          <w:rFonts w:hint="eastAsia" w:eastAsia="宋体"/>
          <w:lang w:eastAsia="zh-CN"/>
        </w:rPr>
        <w:t xml:space="preserve"> a</w:t>
      </w:r>
      <w:r>
        <w:t>s the</w:t>
      </w:r>
      <w:r>
        <w:rPr>
          <w:spacing w:val="-28"/>
        </w:rPr>
        <w:t xml:space="preserve"> </w:t>
      </w:r>
      <w:r>
        <w:t>settlement method</w:t>
      </w:r>
      <w:r>
        <w:rPr>
          <w:spacing w:val="2"/>
        </w:rPr>
        <w:t>.</w:t>
      </w:r>
      <w:r>
        <w:rPr>
          <w:spacing w:val="31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16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deposit</w:t>
      </w:r>
      <w:r>
        <w:rPr>
          <w:spacing w:val="40"/>
          <w:w w:val="101"/>
        </w:rPr>
        <w:t xml:space="preserve"> </w:t>
      </w:r>
      <w:r>
        <w:t>a</w:t>
      </w:r>
      <w:r>
        <w:rPr>
          <w:spacing w:val="33"/>
          <w:w w:val="101"/>
        </w:rPr>
        <w:t xml:space="preserve"> </w:t>
      </w:r>
      <w:r>
        <w:t>certain</w:t>
      </w:r>
      <w:r>
        <w:rPr>
          <w:spacing w:val="48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 </w:t>
      </w:r>
      <w:r>
        <w:rPr>
          <w:rFonts w:hint="eastAsia" w:eastAsia="宋体"/>
          <w:lang w:eastAsia="zh-CN"/>
        </w:rPr>
        <w:t>Convergent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 </w:t>
      </w:r>
      <w:r>
        <w:t>using</w:t>
      </w:r>
      <w:r>
        <w:rPr>
          <w:spacing w:val="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bank</w:t>
      </w:r>
      <w:r>
        <w:rPr>
          <w:spacing w:val="27"/>
          <w:w w:val="101"/>
        </w:rPr>
        <w:t xml:space="preserve"> </w:t>
      </w:r>
      <w:r>
        <w:t>transfer</w:t>
      </w:r>
      <w:r>
        <w:rPr>
          <w:spacing w:val="22"/>
          <w:w w:val="10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 xml:space="preserve">bank </w:t>
      </w:r>
      <w:r>
        <w:rPr>
          <w:spacing w:val="1"/>
        </w:rPr>
        <w:t>guarantee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8"/>
          <w:w w:val="101"/>
        </w:rPr>
        <w:t xml:space="preserve"> </w:t>
      </w:r>
      <w:r>
        <w:rPr>
          <w:spacing w:val="1"/>
        </w:rPr>
        <w:t>the</w:t>
      </w:r>
      <w:r>
        <w:rPr>
          <w:spacing w:val="33"/>
        </w:rPr>
        <w:t xml:space="preserve"> </w:t>
      </w:r>
      <w:r>
        <w:rPr>
          <w:spacing w:val="1"/>
        </w:rPr>
        <w:t>agreement</w:t>
      </w:r>
      <w:r>
        <w:rPr>
          <w:spacing w:val="23"/>
          <w:w w:val="101"/>
        </w:rPr>
        <w:t xml:space="preserve"> </w:t>
      </w:r>
      <w:r>
        <w:rPr>
          <w:spacing w:val="1"/>
        </w:rPr>
        <w:t>settlement</w:t>
      </w:r>
      <w:r>
        <w:rPr>
          <w:spacing w:val="25"/>
          <w:w w:val="101"/>
        </w:rPr>
        <w:t xml:space="preserve"> </w:t>
      </w:r>
      <w:r>
        <w:rPr>
          <w:spacing w:val="1"/>
        </w:rPr>
        <w:t>currency as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35"/>
          <w:w w:val="101"/>
        </w:rPr>
        <w:t xml:space="preserve"> </w:t>
      </w:r>
      <w:r>
        <w:rPr>
          <w:spacing w:val="1"/>
        </w:rPr>
        <w:t>Security</w:t>
      </w:r>
      <w:r>
        <w:rPr>
          <w:spacing w:val="26"/>
          <w:w w:val="101"/>
        </w:rPr>
        <w:t xml:space="preserve"> </w:t>
      </w:r>
      <w:r>
        <w:rPr>
          <w:spacing w:val="1"/>
        </w:rPr>
        <w:t>Deposit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3"/>
          <w:w w:val="101"/>
        </w:rPr>
        <w:t xml:space="preserve"> </w:t>
      </w:r>
      <w:r>
        <w:rPr>
          <w:spacing w:val="1"/>
        </w:rPr>
        <w:t>exchange for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 xml:space="preserve"> settlement</w:t>
      </w:r>
      <w:r>
        <w:rPr>
          <w:spacing w:val="59"/>
        </w:rPr>
        <w:t xml:space="preserve"> </w:t>
      </w:r>
      <w:r>
        <w:t>credit</w:t>
      </w:r>
      <w:r>
        <w:rPr>
          <w:spacing w:val="9"/>
        </w:rPr>
        <w:t>.</w:t>
      </w:r>
      <w:r>
        <w:rPr>
          <w:rFonts w:hint="eastAsia" w:eastAsia="宋体"/>
          <w:spacing w:val="9"/>
          <w:lang w:eastAsia="zh-CN"/>
        </w:rPr>
        <w:t xml:space="preserve"> </w:t>
      </w:r>
      <w:r>
        <w:rPr>
          <w:rFonts w:hint="eastAsia" w:eastAsia="宋体"/>
          <w:spacing w:val="8"/>
          <w:lang w:eastAsia="zh-CN"/>
        </w:rPr>
        <w:t>Party B</w:t>
      </w:r>
      <w:r>
        <w:rPr>
          <w:spacing w:val="16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credit</w:t>
      </w:r>
      <w:r>
        <w:rPr>
          <w:spacing w:val="51"/>
        </w:rPr>
        <w:t xml:space="preserve"> </w:t>
      </w:r>
      <w:r>
        <w:t>this</w:t>
      </w:r>
      <w:r>
        <w:rPr>
          <w:spacing w:val="9"/>
        </w:rPr>
        <w:t xml:space="preserve">  </w:t>
      </w:r>
      <w:r>
        <w:t>amount</w:t>
      </w:r>
      <w:r>
        <w:rPr>
          <w:spacing w:val="47"/>
        </w:rPr>
        <w:t xml:space="preserve"> </w:t>
      </w:r>
      <w:r>
        <w:t>into</w:t>
      </w:r>
      <w:r>
        <w:rPr>
          <w:rFonts w:hint="eastAsia" w:eastAsia="宋体"/>
          <w:lang w:eastAsia="zh-CN"/>
        </w:rPr>
        <w:t xml:space="preserve"> Convergent</w:t>
      </w:r>
      <w:r>
        <w:rPr>
          <w:rFonts w:eastAsia="宋体"/>
          <w:lang w:eastAsia="zh-CN"/>
        </w:rPr>
        <w:t>’</w:t>
      </w:r>
      <w:r>
        <w:rPr>
          <w:rFonts w:hint="eastAsia" w:eastAsia="宋体"/>
          <w:lang w:eastAsia="zh-CN"/>
        </w:rPr>
        <w:t>s</w:t>
      </w:r>
      <w:r>
        <w:rPr>
          <w:spacing w:val="46"/>
          <w:w w:val="101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and</w:t>
      </w:r>
      <w:r>
        <w:rPr>
          <w:spacing w:val="48"/>
          <w:w w:val="101"/>
        </w:rPr>
        <w:t xml:space="preserve"> </w:t>
      </w:r>
      <w:r>
        <w:t>each</w:t>
      </w:r>
      <w:r>
        <w:rPr>
          <w:spacing w:val="9"/>
        </w:rPr>
        <w:t xml:space="preserve">  </w:t>
      </w:r>
      <w: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3"/>
        </w:rPr>
        <w:t>transactions shall be</w:t>
      </w:r>
      <w:r>
        <w:rPr>
          <w:spacing w:val="33"/>
        </w:rPr>
        <w:t xml:space="preserve"> </w:t>
      </w:r>
      <w:r>
        <w:rPr>
          <w:spacing w:val="3"/>
        </w:rPr>
        <w:t>deducted from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33"/>
        </w:rPr>
        <w:t xml:space="preserve"> </w:t>
      </w:r>
      <w:r>
        <w:rPr>
          <w:spacing w:val="3"/>
        </w:rPr>
        <w:t xml:space="preserve">account </w:t>
      </w:r>
      <w:r>
        <w:rPr>
          <w:spacing w:val="2"/>
        </w:rPr>
        <w:t>until not sufficient</w:t>
      </w:r>
      <w:r>
        <w:rPr>
          <w:spacing w:val="-11"/>
        </w:rPr>
        <w:t xml:space="preserve"> </w:t>
      </w:r>
      <w:r>
        <w:rPr>
          <w:spacing w:val="2"/>
        </w:rPr>
        <w:t>for</w:t>
      </w:r>
      <w:r>
        <w:rPr>
          <w:spacing w:val="22"/>
          <w:w w:val="101"/>
        </w:rPr>
        <w:t xml:space="preserve"> </w:t>
      </w:r>
      <w:r>
        <w:rPr>
          <w:spacing w:val="2"/>
        </w:rPr>
        <w:t>one</w:t>
      </w:r>
      <w:r>
        <w:rPr>
          <w:spacing w:val="14"/>
        </w:rPr>
        <w:t xml:space="preserve"> </w:t>
      </w:r>
      <w:r>
        <w:rPr>
          <w:spacing w:val="2"/>
        </w:rPr>
        <w:t>transaction.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t xml:space="preserve"> parties</w:t>
      </w:r>
      <w:r>
        <w:rPr>
          <w:spacing w:val="45"/>
          <w:w w:val="101"/>
        </w:rPr>
        <w:t xml:space="preserve"> </w:t>
      </w:r>
      <w:r>
        <w:t>shall</w:t>
      </w:r>
      <w:r>
        <w:rPr>
          <w:spacing w:val="30"/>
          <w:w w:val="101"/>
        </w:rPr>
        <w:t xml:space="preserve"> </w:t>
      </w:r>
      <w:r>
        <w:t>negotiate</w:t>
      </w:r>
      <w:r>
        <w:rPr>
          <w:spacing w:val="25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each</w:t>
      </w:r>
      <w:r>
        <w:rPr>
          <w:spacing w:val="47"/>
          <w:w w:val="101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matters</w:t>
      </w:r>
      <w:r>
        <w:rPr>
          <w:spacing w:val="60"/>
          <w:w w:val="101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additional ma</w:t>
      </w:r>
      <w:r>
        <w:rPr>
          <w:spacing w:val="-1"/>
        </w:rPr>
        <w:t>rgin</w:t>
      </w:r>
      <w:r>
        <w:rPr>
          <w:spacing w:val="47"/>
        </w:rPr>
        <w:t xml:space="preserve"> </w:t>
      </w:r>
      <w:r>
        <w:rPr>
          <w:spacing w:val="-1"/>
        </w:rPr>
        <w:t>or  shortened</w:t>
      </w:r>
      <w:r>
        <w:t xml:space="preserve"> settlement</w:t>
      </w:r>
      <w:r>
        <w:rPr>
          <w:spacing w:val="11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based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change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booking</w:t>
      </w:r>
      <w:r>
        <w:rPr>
          <w:spacing w:val="11"/>
        </w:rPr>
        <w:t xml:space="preserve"> </w:t>
      </w:r>
      <w:r>
        <w:t>conditions</w:t>
      </w:r>
      <w:r>
        <w:rPr>
          <w:spacing w:val="11"/>
        </w:rPr>
        <w:t>.</w:t>
      </w:r>
      <w:bookmarkEnd w:id="112"/>
    </w:p>
    <w:p w14:paraId="44F8581A">
      <w:pPr>
        <w:pStyle w:val="3"/>
        <w:spacing w:before="70" w:line="233" w:lineRule="auto"/>
        <w:ind w:left="34" w:right="31" w:firstLine="13"/>
        <w:jc w:val="both"/>
        <w:rPr>
          <w:lang w:eastAsia="zh-CN"/>
        </w:rPr>
      </w:pPr>
    </w:p>
    <w:p w14:paraId="2C45CE59">
      <w:pPr>
        <w:pStyle w:val="3"/>
        <w:spacing w:line="258" w:lineRule="auto"/>
        <w:rPr>
          <w:sz w:val="21"/>
          <w:lang w:eastAsia="zh-CN"/>
        </w:rPr>
      </w:pPr>
    </w:p>
    <w:p w14:paraId="5337D48C">
      <w:pPr>
        <w:pStyle w:val="3"/>
        <w:spacing w:before="70" w:line="233" w:lineRule="auto"/>
        <w:ind w:left="32" w:right="29" w:firstLine="16"/>
        <w:jc w:val="both"/>
      </w:pPr>
      <w:bookmarkStart w:id="113" w:name="original-2-151"/>
      <w:r>
        <w:rPr>
          <w:rFonts w:hint="eastAsia" w:eastAsia="宋体"/>
          <w:spacing w:val="8"/>
          <w:lang w:eastAsia="zh-CN"/>
        </w:rPr>
        <w:t xml:space="preserve">Party B </w:t>
      </w:r>
      <w:r>
        <w:t>shall</w:t>
      </w:r>
      <w:r>
        <w:rPr>
          <w:spacing w:val="31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settlement</w:t>
      </w:r>
      <w:r>
        <w:rPr>
          <w:spacing w:val="47"/>
        </w:rPr>
        <w:t xml:space="preserve"> </w:t>
      </w:r>
      <w:r>
        <w:t>reports</w:t>
      </w:r>
      <w:r>
        <w:rPr>
          <w:spacing w:val="47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25"/>
          <w:w w:val="101"/>
        </w:rPr>
        <w:t xml:space="preserve"> </w:t>
      </w:r>
      <w:r>
        <w:rPr>
          <w:spacing w:val="-1"/>
        </w:rPr>
        <w:t>invoices to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rFonts w:hint="eastAsia" w:eastAsia="宋体"/>
          <w:lang w:eastAsia="zh-CN"/>
        </w:rPr>
        <w:t>Convergent</w:t>
      </w:r>
      <w:r>
        <w:rPr>
          <w:spacing w:val="37"/>
        </w:rPr>
        <w:t xml:space="preserve"> </w:t>
      </w:r>
      <w:r>
        <w:rPr>
          <w:spacing w:val="-1"/>
        </w:rPr>
        <w:t>every</w:t>
      </w:r>
      <w:r>
        <w:rPr>
          <w:spacing w:val="30"/>
          <w:w w:val="101"/>
        </w:rPr>
        <w:t xml:space="preserve"> </w:t>
      </w:r>
      <w:r>
        <w:rPr>
          <w:spacing w:val="-1"/>
        </w:rPr>
        <w:t>settlement</w:t>
      </w:r>
      <w:r>
        <w:rPr>
          <w:spacing w:val="47"/>
        </w:rPr>
        <w:t xml:space="preserve"> </w:t>
      </w:r>
      <w:r>
        <w:rPr>
          <w:spacing w:val="-1"/>
        </w:rPr>
        <w:t>period</w:t>
      </w:r>
      <w:r>
        <w:rPr>
          <w:spacing w:val="18"/>
          <w:w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rFonts w:hint="eastAsia" w:eastAsia="宋体"/>
          <w:lang w:eastAsia="zh-CN"/>
        </w:rPr>
        <w:t xml:space="preserve">Convergent </w:t>
      </w:r>
      <w:r>
        <w:t>shall</w:t>
      </w:r>
      <w:r>
        <w:rPr>
          <w:spacing w:val="30"/>
          <w:w w:val="101"/>
        </w:rPr>
        <w:t xml:space="preserve"> </w:t>
      </w:r>
      <w:r>
        <w:t>make</w:t>
      </w:r>
      <w:r>
        <w:rPr>
          <w:spacing w:val="9"/>
        </w:rPr>
        <w:t xml:space="preserve">  </w:t>
      </w:r>
      <w:r>
        <w:t>payments</w:t>
      </w:r>
      <w:r>
        <w:rPr>
          <w:spacing w:val="46"/>
          <w:w w:val="101"/>
        </w:rPr>
        <w:t xml:space="preserve"> </w:t>
      </w:r>
      <w:r>
        <w:t>accordingly</w:t>
      </w:r>
      <w:r>
        <w:rPr>
          <w:spacing w:val="9"/>
        </w:rPr>
        <w:t>.</w:t>
      </w:r>
      <w:r>
        <w:rPr>
          <w:spacing w:val="28"/>
        </w:rPr>
        <w:t xml:space="preserve"> </w:t>
      </w:r>
      <w:r>
        <w:t>Once</w:t>
      </w:r>
      <w:r>
        <w:rPr>
          <w:spacing w:val="58"/>
        </w:rPr>
        <w:t xml:space="preserve"> </w:t>
      </w:r>
      <w:r>
        <w:rPr>
          <w:rFonts w:hint="eastAsia" w:eastAsia="宋体"/>
          <w:lang w:eastAsia="zh-CN"/>
        </w:rPr>
        <w:t>Party B</w:t>
      </w:r>
      <w:r>
        <w:rPr>
          <w:spacing w:val="43"/>
          <w:w w:val="101"/>
        </w:rPr>
        <w:t xml:space="preserve"> </w:t>
      </w:r>
      <w:r>
        <w:t>receives</w:t>
      </w:r>
      <w:r>
        <w:rPr>
          <w:spacing w:val="5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funds</w:t>
      </w:r>
      <w:r>
        <w:rPr>
          <w:spacing w:val="9"/>
        </w:rPr>
        <w:t xml:space="preserve">, </w:t>
      </w:r>
      <w:r>
        <w:t>the</w:t>
      </w:r>
      <w:r>
        <w:rPr>
          <w:spacing w:val="49"/>
        </w:rPr>
        <w:t xml:space="preserve"> </w:t>
      </w:r>
      <w:r>
        <w:t>credit</w:t>
      </w:r>
      <w:r>
        <w:rPr>
          <w:spacing w:val="47"/>
        </w:rPr>
        <w:t xml:space="preserve"> </w:t>
      </w:r>
      <w:r>
        <w:t>will resume</w:t>
      </w:r>
      <w:r>
        <w:rPr>
          <w:spacing w:val="3"/>
        </w:rPr>
        <w:t>.</w:t>
      </w:r>
      <w:r>
        <w:rPr>
          <w:spacing w:val="-9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refunds</w:t>
      </w:r>
      <w:r>
        <w:rPr>
          <w:spacing w:val="3"/>
        </w:rPr>
        <w:t>/</w:t>
      </w:r>
      <w:r>
        <w:t>rebates</w:t>
      </w:r>
      <w:r>
        <w:rPr>
          <w:spacing w:val="-2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settled</w:t>
      </w:r>
      <w:r>
        <w:rPr>
          <w:spacing w:val="2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settlement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.  </w:t>
      </w:r>
      <w:r>
        <w:rPr>
          <w:rFonts w:hint="eastAsia" w:eastAsia="宋体"/>
          <w:lang w:eastAsia="zh-CN"/>
        </w:rPr>
        <w:t>Party B</w:t>
      </w:r>
      <w:r>
        <w:rPr>
          <w:rFonts w:eastAsia="宋体"/>
          <w:lang w:eastAsia="zh-CN"/>
        </w:rPr>
        <w:t>’</w:t>
      </w:r>
      <w:r>
        <w:rPr>
          <w:rFonts w:hint="eastAsia" w:eastAsia="宋体"/>
          <w:lang w:eastAsia="zh-CN"/>
        </w:rPr>
        <w:t xml:space="preserve">s </w:t>
      </w:r>
      <w:r>
        <w:t>invoice</w:t>
      </w:r>
      <w:r>
        <w:rPr>
          <w:rFonts w:hint="eastAsia" w:eastAsia="宋体"/>
          <w:lang w:eastAsia="zh-CN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 issued</w:t>
      </w:r>
      <w:r>
        <w:rPr>
          <w:spacing w:val="-31"/>
        </w:rPr>
        <w:t xml:space="preserve"> </w:t>
      </w:r>
      <w:r>
        <w:t xml:space="preserve">to </w:t>
      </w:r>
      <w:r>
        <w:rPr>
          <w:rFonts w:hint="eastAsia" w:eastAsia="宋体"/>
          <w:lang w:eastAsia="zh-CN"/>
        </w:rPr>
        <w:t>Convergent</w:t>
      </w:r>
      <w:r>
        <w:t xml:space="preserve"> only</w:t>
      </w:r>
      <w:r>
        <w:rPr>
          <w:spacing w:val="-21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 every statement amount.</w:t>
      </w:r>
      <w:r>
        <w:rPr>
          <w:rFonts w:hint="eastAsia" w:eastAsia="宋体"/>
          <w:lang w:eastAsia="zh-CN"/>
        </w:rPr>
        <w:t xml:space="preserve"> Convergent</w:t>
      </w:r>
      <w:r>
        <w:t xml:space="preserve"> shall</w:t>
      </w:r>
      <w:r>
        <w:rPr>
          <w:spacing w:val="-14"/>
        </w:rPr>
        <w:t xml:space="preserve"> </w:t>
      </w:r>
      <w:r>
        <w:t>issu</w:t>
      </w:r>
      <w:r>
        <w:rPr>
          <w:spacing w:val="-1"/>
        </w:rPr>
        <w:t>e</w:t>
      </w:r>
      <w:r>
        <w:rPr>
          <w:spacing w:val="-31"/>
        </w:rPr>
        <w:t xml:space="preserve"> </w:t>
      </w:r>
      <w:r>
        <w:rPr>
          <w:spacing w:val="-1"/>
        </w:rPr>
        <w:t>the commission invoice</w:t>
      </w:r>
      <w:r>
        <w:t xml:space="preserve"> for</w:t>
      </w:r>
      <w:r>
        <w:rPr>
          <w:spacing w:val="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rebates</w:t>
      </w:r>
      <w:r>
        <w:rPr>
          <w:spacing w:val="27"/>
          <w:w w:val="101"/>
        </w:rPr>
        <w:t xml:space="preserve"> </w:t>
      </w:r>
      <w:r>
        <w:t>t</w:t>
      </w:r>
      <w:r>
        <w:rPr>
          <w:rFonts w:hint="eastAsia" w:eastAsia="宋体"/>
          <w:lang w:eastAsia="zh-CN"/>
        </w:rPr>
        <w:t>o Party B</w:t>
      </w:r>
      <w:r>
        <w:rPr>
          <w:spacing w:val="8"/>
        </w:rPr>
        <w:t>.</w:t>
      </w:r>
      <w:bookmarkEnd w:id="113"/>
    </w:p>
    <w:p w14:paraId="4972EBD5">
      <w:pPr>
        <w:pStyle w:val="3"/>
        <w:spacing w:line="258" w:lineRule="auto"/>
        <w:rPr>
          <w:sz w:val="21"/>
          <w:lang w:eastAsia="zh-CN"/>
        </w:rPr>
      </w:pPr>
    </w:p>
    <w:p w14:paraId="2A0CD199">
      <w:pPr>
        <w:pStyle w:val="3"/>
        <w:spacing w:line="264" w:lineRule="auto"/>
        <w:rPr>
          <w:sz w:val="21"/>
          <w:lang w:eastAsia="zh-CN"/>
        </w:rPr>
      </w:pPr>
    </w:p>
    <w:p w14:paraId="4AB986DA">
      <w:pPr>
        <w:pStyle w:val="3"/>
        <w:spacing w:before="69" w:line="226" w:lineRule="auto"/>
        <w:ind w:right="45"/>
        <w:jc w:val="both"/>
      </w:pPr>
      <w:bookmarkStart w:id="114" w:name="original-2-156"/>
      <w:r>
        <w:rPr>
          <w:lang w:eastAsia="zh-CN"/>
        </w:rPr>
        <w:t>If the</w:t>
      </w:r>
      <w:r>
        <w:rPr>
          <w:spacing w:val="26"/>
          <w:lang w:eastAsia="zh-CN"/>
        </w:rPr>
        <w:t xml:space="preserve"> </w:t>
      </w:r>
      <w:r>
        <w:rPr>
          <w:lang w:eastAsia="zh-CN"/>
        </w:rPr>
        <w:t>initial credit</w:t>
      </w:r>
      <w:r>
        <w:rPr>
          <w:spacing w:val="17"/>
          <w:lang w:eastAsia="zh-CN"/>
        </w:rPr>
        <w:t xml:space="preserve"> </w:t>
      </w:r>
      <w:r>
        <w:rPr>
          <w:lang w:eastAsia="zh-CN"/>
        </w:rPr>
        <w:t>is running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 xml:space="preserve">out, </w:t>
      </w:r>
      <w:r>
        <w:rPr>
          <w:rFonts w:hint="eastAsia" w:eastAsia="宋体"/>
          <w:lang w:eastAsia="zh-CN"/>
        </w:rPr>
        <w:t>Convergent</w:t>
      </w:r>
      <w:r>
        <w:rPr>
          <w:spacing w:val="22"/>
          <w:lang w:eastAsia="zh-CN"/>
        </w:rPr>
        <w:t xml:space="preserve"> </w:t>
      </w:r>
      <w:r>
        <w:rPr>
          <w:lang w:eastAsia="zh-CN"/>
        </w:rPr>
        <w:t>can</w:t>
      </w:r>
      <w:r>
        <w:rPr>
          <w:spacing w:val="25"/>
          <w:w w:val="101"/>
          <w:lang w:eastAsia="zh-CN"/>
        </w:rPr>
        <w:t xml:space="preserve"> </w:t>
      </w:r>
      <w:r>
        <w:rPr>
          <w:lang w:eastAsia="zh-CN"/>
        </w:rPr>
        <w:t>make</w:t>
      </w:r>
      <w:r>
        <w:rPr>
          <w:spacing w:val="18"/>
          <w:lang w:eastAsia="zh-CN"/>
        </w:rPr>
        <w:t xml:space="preserve"> </w:t>
      </w:r>
      <w:r>
        <w:rPr>
          <w:lang w:eastAsia="zh-CN"/>
        </w:rPr>
        <w:t>a</w:t>
      </w:r>
      <w:r>
        <w:rPr>
          <w:spacing w:val="25"/>
          <w:w w:val="101"/>
          <w:lang w:eastAsia="zh-CN"/>
        </w:rPr>
        <w:t xml:space="preserve"> </w:t>
      </w:r>
      <w:r>
        <w:rPr>
          <w:spacing w:val="-1"/>
          <w:lang w:eastAsia="zh-CN"/>
        </w:rPr>
        <w:t>payment</w:t>
      </w:r>
      <w:r>
        <w:rPr>
          <w:spacing w:val="17"/>
          <w:lang w:eastAsia="zh-CN"/>
        </w:rPr>
        <w:t xml:space="preserve"> </w:t>
      </w:r>
      <w:r>
        <w:rPr>
          <w:spacing w:val="-1"/>
          <w:lang w:eastAsia="zh-CN"/>
        </w:rPr>
        <w:t>in</w:t>
      </w:r>
      <w:r>
        <w:rPr>
          <w:spacing w:val="18"/>
          <w:w w:val="101"/>
          <w:lang w:eastAsia="zh-CN"/>
        </w:rPr>
        <w:t xml:space="preserve"> </w:t>
      </w:r>
      <w:r>
        <w:rPr>
          <w:spacing w:val="-1"/>
          <w:lang w:eastAsia="zh-CN"/>
        </w:rPr>
        <w:t>advance to</w:t>
      </w:r>
      <w:r>
        <w:rPr>
          <w:spacing w:val="25"/>
          <w:lang w:eastAsia="zh-CN"/>
        </w:rPr>
        <w:t xml:space="preserve"> </w:t>
      </w:r>
      <w:r>
        <w:rPr>
          <w:spacing w:val="-1"/>
          <w:lang w:eastAsia="zh-CN"/>
        </w:rPr>
        <w:t>resume</w:t>
      </w:r>
      <w:r>
        <w:rPr>
          <w:spacing w:val="25"/>
          <w:w w:val="101"/>
          <w:lang w:eastAsia="zh-CN"/>
        </w:rPr>
        <w:t xml:space="preserve"> </w:t>
      </w:r>
      <w:r>
        <w:rPr>
          <w:spacing w:val="-1"/>
          <w:lang w:eastAsia="zh-CN"/>
        </w:rPr>
        <w:t xml:space="preserve">it. </w:t>
      </w:r>
      <w:r>
        <w:rPr>
          <w:spacing w:val="-1"/>
        </w:rPr>
        <w:t xml:space="preserve">Or </w:t>
      </w:r>
      <w:r>
        <w:rPr>
          <w:rFonts w:hint="eastAsia" w:eastAsia="宋体"/>
          <w:lang w:eastAsia="zh-CN"/>
        </w:rPr>
        <w:t>Convergent</w:t>
      </w:r>
      <w:r>
        <w:t xml:space="preserve"> can choose</w:t>
      </w:r>
      <w:r>
        <w:rPr>
          <w:spacing w:val="-16"/>
        </w:rPr>
        <w:t xml:space="preserve"> </w:t>
      </w:r>
      <w:r>
        <w:t>to</w:t>
      </w:r>
      <w:r>
        <w:rPr>
          <w:spacing w:val="25"/>
          <w:w w:val="101"/>
        </w:rPr>
        <w:t xml:space="preserve"> </w:t>
      </w:r>
      <w:r>
        <w:t>provide a ce</w:t>
      </w:r>
      <w:r>
        <w:rPr>
          <w:spacing w:val="-1"/>
        </w:rPr>
        <w:t>rtain</w:t>
      </w:r>
      <w:r>
        <w:rPr>
          <w:spacing w:val="18"/>
        </w:rPr>
        <w:t xml:space="preserve"> </w:t>
      </w:r>
      <w:r>
        <w:rPr>
          <w:spacing w:val="-1"/>
        </w:rPr>
        <w:t>deposit to</w:t>
      </w:r>
      <w:r>
        <w:rPr>
          <w:spacing w:val="25"/>
        </w:rPr>
        <w:t xml:space="preserve"> </w:t>
      </w:r>
      <w:r>
        <w:rPr>
          <w:spacing w:val="-1"/>
        </w:rPr>
        <w:t>increase</w:t>
      </w:r>
      <w:r>
        <w:rPr>
          <w:spacing w:val="-16"/>
        </w:rPr>
        <w:t xml:space="preserve"> </w:t>
      </w:r>
      <w:r>
        <w:rPr>
          <w:spacing w:val="-1"/>
        </w:rPr>
        <w:t>the credit</w:t>
      </w:r>
      <w:r>
        <w:rPr>
          <w:spacing w:val="17"/>
        </w:rPr>
        <w:t xml:space="preserve"> </w:t>
      </w:r>
      <w:r>
        <w:rPr>
          <w:spacing w:val="-1"/>
        </w:rPr>
        <w:t xml:space="preserve">limit. </w:t>
      </w:r>
      <w:r>
        <w:rPr>
          <w:rFonts w:hint="eastAsia" w:eastAsia="宋体"/>
          <w:lang w:eastAsia="zh-CN"/>
        </w:rPr>
        <w:t>Party B</w:t>
      </w:r>
      <w:r>
        <w:rPr>
          <w:spacing w:val="-1"/>
        </w:rPr>
        <w:t xml:space="preserve"> reserves the right</w:t>
      </w:r>
      <w: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modify the credit limit.</w:t>
      </w:r>
      <w:bookmarkEnd w:id="114"/>
    </w:p>
    <w:p w14:paraId="53E21A45">
      <w:pPr>
        <w:pStyle w:val="3"/>
        <w:spacing w:line="264" w:lineRule="auto"/>
        <w:rPr>
          <w:sz w:val="21"/>
          <w:lang w:eastAsia="zh-CN"/>
        </w:rPr>
      </w:pPr>
    </w:p>
    <w:p w14:paraId="6B391CEB">
      <w:pPr>
        <w:pStyle w:val="3"/>
        <w:spacing w:line="264" w:lineRule="auto"/>
        <w:rPr>
          <w:sz w:val="21"/>
          <w:lang w:eastAsia="zh-CN"/>
        </w:rPr>
      </w:pPr>
    </w:p>
    <w:p w14:paraId="61EB0398">
      <w:pPr>
        <w:pStyle w:val="3"/>
        <w:spacing w:before="69" w:line="196" w:lineRule="auto"/>
        <w:ind w:left="48"/>
        <w:outlineLvl w:val="1"/>
      </w:pPr>
      <w:bookmarkStart w:id="115" w:name="original-2-159"/>
      <w:r>
        <w:rPr>
          <w:b/>
          <w:bCs/>
          <w:spacing w:val="-2"/>
        </w:rPr>
        <w:t>1.3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Frequency of Statements:</w:t>
      </w:r>
      <w:bookmarkEnd w:id="115"/>
    </w:p>
    <w:p w14:paraId="616887F0">
      <w:pPr>
        <w:pStyle w:val="3"/>
        <w:spacing w:line="259" w:lineRule="auto"/>
        <w:rPr>
          <w:sz w:val="21"/>
        </w:rPr>
      </w:pPr>
    </w:p>
    <w:p w14:paraId="185A1169">
      <w:pPr>
        <w:pStyle w:val="3"/>
        <w:spacing w:before="69" w:line="196" w:lineRule="auto"/>
        <w:ind w:left="30"/>
        <w:rPr>
          <w:highlight w:val="yellow"/>
        </w:rPr>
      </w:pPr>
      <w:bookmarkStart w:id="116" w:name="original-2-160"/>
      <w:r>
        <w:rPr>
          <w:spacing w:val="-3"/>
          <w:highlight w:val="yellow"/>
        </w:rPr>
        <w:t xml:space="preserve">A) </w:t>
      </w:r>
      <w:r>
        <w:rPr>
          <w:rFonts w:hint="eastAsia" w:eastAsia="宋体"/>
          <w:spacing w:val="-3"/>
          <w:highlight w:val="yellow"/>
          <w:lang w:eastAsia="zh-CN"/>
        </w:rPr>
        <w:t>Bi - Weekly b</w:t>
      </w:r>
      <w:r>
        <w:rPr>
          <w:spacing w:val="-3"/>
          <w:highlight w:val="yellow"/>
        </w:rPr>
        <w:t>asis:</w:t>
      </w:r>
      <w:bookmarkEnd w:id="116"/>
    </w:p>
    <w:p w14:paraId="3FA9EF05">
      <w:pPr>
        <w:pStyle w:val="3"/>
        <w:spacing w:before="43" w:line="227" w:lineRule="auto"/>
        <w:ind w:left="37" w:right="58" w:firstLine="2"/>
        <w:jc w:val="both"/>
      </w:pPr>
      <w:bookmarkStart w:id="117" w:name="original-2-161"/>
      <w:r>
        <w:rPr>
          <w:rFonts w:hint="eastAsia"/>
        </w:rPr>
        <w:t xml:space="preserve">Settlement Period: Both parties agree to settle the bill on a </w:t>
      </w:r>
      <w:r>
        <w:rPr>
          <w:rFonts w:hint="eastAsia" w:eastAsia="宋体"/>
          <w:lang w:eastAsia="zh-CN"/>
        </w:rPr>
        <w:t>Bi-weekly</w:t>
      </w:r>
      <w:r>
        <w:rPr>
          <w:rFonts w:hint="eastAsia"/>
        </w:rPr>
        <w:t xml:space="preserve"> basis upon leaving the store. For bills leaving the store on the 1st to 15th and 16th to 31st of each month, Party B shall send the settlement bill to </w:t>
      </w:r>
      <w:r>
        <w:rPr>
          <w:rFonts w:hint="eastAsia" w:eastAsia="宋体"/>
          <w:lang w:eastAsia="zh-CN"/>
        </w:rPr>
        <w:t>Convergent</w:t>
      </w:r>
      <w:r>
        <w:rPr>
          <w:rFonts w:hint="eastAsia"/>
        </w:rPr>
        <w:t>'s financial personnel via email on the 16th to 18th and the 1st to 3rd of the following month;</w:t>
      </w:r>
      <w:bookmarkEnd w:id="117"/>
    </w:p>
    <w:p w14:paraId="43B3938F">
      <w:pPr>
        <w:pStyle w:val="3"/>
        <w:spacing w:before="43" w:line="227" w:lineRule="auto"/>
        <w:ind w:left="37" w:right="58" w:firstLine="2"/>
        <w:jc w:val="both"/>
      </w:pPr>
      <w:bookmarkStart w:id="118" w:name="original-2-163"/>
      <w:r>
        <w:rPr>
          <w:rFonts w:hint="eastAsia"/>
        </w:rPr>
        <w:t xml:space="preserve">After the </w:t>
      </w:r>
      <w:r>
        <w:rPr>
          <w:rFonts w:hint="eastAsia" w:eastAsia="宋体"/>
          <w:lang w:eastAsia="zh-CN"/>
        </w:rPr>
        <w:t>Convergent</w:t>
      </w:r>
      <w:r>
        <w:rPr>
          <w:rFonts w:hint="eastAsia"/>
        </w:rPr>
        <w:t xml:space="preserve"> receives the bill and confirms that it is correct, the Party B shall provide a formal invoice of equal amount that meets the requirements of the </w:t>
      </w:r>
      <w:r>
        <w:rPr>
          <w:rFonts w:hint="eastAsia" w:eastAsia="宋体"/>
          <w:lang w:eastAsia="zh-CN"/>
        </w:rPr>
        <w:t>Convergent</w:t>
      </w:r>
      <w:r>
        <w:rPr>
          <w:rFonts w:hint="eastAsia"/>
        </w:rPr>
        <w:t xml:space="preserve">. The </w:t>
      </w:r>
      <w:r>
        <w:rPr>
          <w:rFonts w:hint="eastAsia" w:eastAsia="宋体"/>
          <w:lang w:eastAsia="zh-CN"/>
        </w:rPr>
        <w:t>Convergent</w:t>
      </w:r>
      <w:r>
        <w:rPr>
          <w:rFonts w:hint="eastAsia"/>
        </w:rPr>
        <w:t xml:space="preserve"> shall complete the payment of the current account within 7 working days after receiving the invoice provided by the Party B.</w:t>
      </w:r>
      <w:bookmarkEnd w:id="118"/>
    </w:p>
    <w:p w14:paraId="751EBF0E">
      <w:pPr>
        <w:pStyle w:val="3"/>
        <w:spacing w:before="43" w:line="227" w:lineRule="auto"/>
        <w:ind w:left="0" w:right="58" w:firstLine="0"/>
        <w:jc w:val="both"/>
        <w:rPr>
          <w:lang w:eastAsia="zh-CN"/>
        </w:rPr>
      </w:pPr>
    </w:p>
    <w:p w14:paraId="527FDFB2">
      <w:pPr>
        <w:pStyle w:val="3"/>
        <w:numPr>
          <w:ilvl w:val="0"/>
          <w:numId w:val="2"/>
        </w:numPr>
        <w:spacing w:before="43" w:line="227" w:lineRule="auto"/>
        <w:ind w:left="-2" w:right="58" w:firstLine="2"/>
        <w:jc w:val="both"/>
        <w:rPr>
          <w:rFonts w:eastAsia="宋体"/>
          <w:lang w:eastAsia="zh-CN"/>
        </w:rPr>
      </w:pPr>
      <w:bookmarkStart w:id="119" w:name="original-2-165"/>
      <w:r>
        <w:rPr>
          <w:rFonts w:eastAsia="宋体"/>
          <w:lang w:eastAsia="zh-CN"/>
        </w:rPr>
        <w:t xml:space="preserve">Party B shall provide </w:t>
      </w:r>
      <w:r>
        <w:rPr>
          <w:rFonts w:hint="eastAsia" w:eastAsia="宋体"/>
          <w:lang w:eastAsia="zh-CN"/>
        </w:rPr>
        <w:t>Convergent</w:t>
      </w:r>
      <w:r>
        <w:rPr>
          <w:rFonts w:eastAsia="宋体"/>
          <w:lang w:eastAsia="zh-CN"/>
        </w:rPr>
        <w:t xml:space="preserve"> with original invoices or other payment vouchers. </w:t>
      </w:r>
      <w:r>
        <w:rPr>
          <w:rFonts w:hint="eastAsia" w:eastAsia="宋体"/>
          <w:lang w:eastAsia="zh-CN"/>
        </w:rPr>
        <w:t>Convergent</w:t>
      </w:r>
      <w:r>
        <w:rPr>
          <w:rFonts w:eastAsia="宋体"/>
          <w:lang w:eastAsia="zh-CN"/>
        </w:rPr>
        <w:t xml:space="preserve"> shall arrange payment to Party B based on the original invoices or payment vouchers sent by Party B and confirmed by both parties.</w:t>
      </w:r>
      <w:bookmarkEnd w:id="119"/>
    </w:p>
    <w:p w14:paraId="07F23508">
      <w:pPr>
        <w:pStyle w:val="3"/>
        <w:spacing w:before="43" w:line="227" w:lineRule="auto"/>
        <w:ind w:right="58"/>
        <w:jc w:val="both"/>
        <w:rPr>
          <w:rFonts w:eastAsia="宋体"/>
          <w:lang w:eastAsia="zh-CN"/>
        </w:rPr>
      </w:pPr>
    </w:p>
    <w:p w14:paraId="56F0C60B">
      <w:pPr>
        <w:pStyle w:val="3"/>
        <w:numPr>
          <w:ilvl w:val="0"/>
          <w:numId w:val="2"/>
        </w:numPr>
        <w:spacing w:before="43" w:line="227" w:lineRule="auto"/>
        <w:ind w:left="-2" w:right="58" w:firstLine="2"/>
        <w:jc w:val="both"/>
        <w:rPr>
          <w:rFonts w:eastAsia="宋体"/>
          <w:lang w:eastAsia="zh-CN"/>
        </w:rPr>
      </w:pPr>
      <w:bookmarkStart w:id="120" w:name="original-2-167"/>
      <w:r>
        <w:rPr>
          <w:rFonts w:eastAsia="宋体"/>
          <w:highlight w:val="yellow"/>
          <w:lang w:eastAsia="zh-CN"/>
        </w:rPr>
        <w:t>The bank handling fees</w:t>
      </w:r>
      <w:r>
        <w:rPr>
          <w:rFonts w:eastAsia="宋体"/>
          <w:lang w:eastAsia="zh-CN"/>
        </w:rPr>
        <w:t xml:space="preserve"> incurred by </w:t>
      </w:r>
      <w:r>
        <w:rPr>
          <w:rFonts w:hint="eastAsia" w:eastAsia="宋体"/>
          <w:lang w:eastAsia="zh-CN"/>
        </w:rPr>
        <w:t>Convergent</w:t>
      </w:r>
      <w:r>
        <w:rPr>
          <w:rFonts w:eastAsia="宋体"/>
          <w:lang w:eastAsia="zh-CN"/>
        </w:rPr>
        <w:t xml:space="preserve"> when transferring funds to Party B shall be borne by </w:t>
      </w:r>
      <w:r>
        <w:rPr>
          <w:rFonts w:hint="eastAsia" w:eastAsia="宋体"/>
          <w:lang w:eastAsia="zh-CN"/>
        </w:rPr>
        <w:t>Convergent</w:t>
      </w:r>
      <w:r>
        <w:rPr>
          <w:rFonts w:eastAsia="宋体"/>
          <w:lang w:eastAsia="zh-CN"/>
        </w:rPr>
        <w:t xml:space="preserve">, and the bank handling fees incurred by Party B when receiving payments shall be borne by Party B. </w:t>
      </w:r>
      <w:bookmarkEnd w:id="120"/>
    </w:p>
    <w:p w14:paraId="65C1DFE6">
      <w:pPr>
        <w:pStyle w:val="3"/>
        <w:spacing w:before="43" w:line="227" w:lineRule="auto"/>
        <w:ind w:left="-2" w:right="58" w:firstLine="2"/>
        <w:jc w:val="both"/>
        <w:rPr>
          <w:rFonts w:eastAsia="宋体"/>
          <w:lang w:eastAsia="zh-CN"/>
        </w:rPr>
      </w:pPr>
    </w:p>
    <w:sectPr>
      <w:headerReference r:id="rId7" w:type="default"/>
      <w:footerReference r:id="rId8" w:type="default"/>
      <w:pgSz w:w="12240" w:h="16335"/>
      <w:pgMar w:top="923" w:right="1080" w:bottom="1094" w:left="1111" w:header="731" w:footer="8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3A4D0">
    <w:pPr>
      <w:pStyle w:val="3"/>
      <w:spacing w:line="220" w:lineRule="auto"/>
      <w:ind w:right="28"/>
      <w:jc w:val="right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EA82">
    <w:pPr>
      <w:pStyle w:val="3"/>
      <w:spacing w:line="218" w:lineRule="auto"/>
      <w:ind w:left="524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06849">
    <w:pPr>
      <w:pStyle w:val="3"/>
      <w:spacing w:line="219" w:lineRule="auto"/>
      <w:ind w:left="524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10D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B63F7">
    <w:pPr>
      <w:pStyle w:val="6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381115" cy="887095"/>
          <wp:effectExtent l="0" t="0" r="635" b="8255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115" cy="8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D78C">
    <w:pPr>
      <w:pStyle w:val="3"/>
      <w:tabs>
        <w:tab w:val="left" w:pos="659"/>
      </w:tabs>
      <w:spacing w:before="22" w:line="186" w:lineRule="auto"/>
      <w:rPr>
        <w:rFonts w:ascii="Times New Roman" w:hAnsi="Times New Roman" w:cs="Times New Roman"/>
        <w:sz w:val="18"/>
        <w:szCs w:val="18"/>
        <w:lang w:eastAsia="zh-CN"/>
      </w:rPr>
    </w:pPr>
    <w:bookmarkStart w:id="121" w:name="original-2-137"/>
    <w:r>
      <w:rPr>
        <w:rFonts w:ascii="Times New Roman" w:hAnsi="Times New Roman" w:cs="Times New Roman"/>
        <w:sz w:val="18"/>
        <w:szCs w:val="18"/>
        <w:u w:val="single"/>
      </w:rPr>
      <w:tab/>
    </w:r>
    <w:r>
      <w:rPr>
        <w:rFonts w:ascii="Times New Roman" w:hAnsi="Times New Roman" w:cs="Times New Roman"/>
        <w:sz w:val="18"/>
        <w:szCs w:val="18"/>
        <w:u w:val="single"/>
      </w:rPr>
      <w:drawing>
        <wp:inline distT="0" distB="0" distL="114300" distR="114300">
          <wp:extent cx="6381115" cy="887095"/>
          <wp:effectExtent l="0" t="0" r="635" b="8255"/>
          <wp:docPr id="2" name="图片 2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115" cy="8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2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21D7C"/>
    <w:multiLevelType w:val="singleLevel"/>
    <w:tmpl w:val="BC721D7C"/>
    <w:lvl w:ilvl="0" w:tentative="0">
      <w:start w:val="2"/>
      <w:numFmt w:val="upperLetter"/>
      <w:suff w:val="space"/>
      <w:lvlText w:val="%1)"/>
      <w:lvlJc w:val="left"/>
      <w:pPr>
        <w:ind w:left="-39"/>
      </w:pPr>
    </w:lvl>
  </w:abstractNum>
  <w:abstractNum w:abstractNumId="1">
    <w:nsid w:val="D90355EA"/>
    <w:multiLevelType w:val="multilevel"/>
    <w:tmpl w:val="D90355E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5F"/>
    <w:rsid w:val="00107B5F"/>
    <w:rsid w:val="004C6AB3"/>
    <w:rsid w:val="007855E9"/>
    <w:rsid w:val="007B0C95"/>
    <w:rsid w:val="00AE6E5B"/>
    <w:rsid w:val="00B01F1C"/>
    <w:rsid w:val="00BD073F"/>
    <w:rsid w:val="010F3B4F"/>
    <w:rsid w:val="0C094FE7"/>
    <w:rsid w:val="18C4126B"/>
    <w:rsid w:val="235274B8"/>
    <w:rsid w:val="23C252EE"/>
    <w:rsid w:val="284E0CEA"/>
    <w:rsid w:val="28E0345F"/>
    <w:rsid w:val="2FAE4FFE"/>
    <w:rsid w:val="3017242A"/>
    <w:rsid w:val="33207B15"/>
    <w:rsid w:val="357954D3"/>
    <w:rsid w:val="3811223E"/>
    <w:rsid w:val="3ADC273D"/>
    <w:rsid w:val="3C2B322B"/>
    <w:rsid w:val="3FEE42B3"/>
    <w:rsid w:val="49A16DC3"/>
    <w:rsid w:val="60580E1A"/>
    <w:rsid w:val="63923663"/>
    <w:rsid w:val="67743A96"/>
    <w:rsid w:val="6775340F"/>
    <w:rsid w:val="68F378C5"/>
    <w:rsid w:val="6A1B6E70"/>
    <w:rsid w:val="6C2126B2"/>
    <w:rsid w:val="6D933886"/>
    <w:rsid w:val="78D505DF"/>
    <w:rsid w:val="7903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Body Text"/>
    <w:basedOn w:val="1"/>
    <w:semiHidden/>
    <w:qFormat/>
    <w:uiPriority w:val="0"/>
    <w:rPr>
      <w:sz w:val="24"/>
      <w:szCs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table" w:customStyle="1" w:styleId="12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文字 Char"/>
    <w:basedOn w:val="9"/>
    <w:link w:val="2"/>
    <w:qFormat/>
    <w:uiPriority w:val="0"/>
    <w:rPr>
      <w:rFonts w:eastAsia="Arial"/>
      <w:snapToGrid w:val="0"/>
      <w:color w:val="000000"/>
      <w:sz w:val="21"/>
      <w:szCs w:val="21"/>
    </w:rPr>
  </w:style>
  <w:style w:type="character" w:customStyle="1" w:styleId="14">
    <w:name w:val="批注主题 Char"/>
    <w:basedOn w:val="13"/>
    <w:link w:val="7"/>
    <w:qFormat/>
    <w:uiPriority w:val="0"/>
    <w:rPr>
      <w:rFonts w:eastAsia="Arial"/>
      <w:b/>
      <w:bCs/>
      <w:snapToGrid w:val="0"/>
      <w:color w:val="000000"/>
      <w:sz w:val="21"/>
      <w:szCs w:val="21"/>
    </w:rPr>
  </w:style>
  <w:style w:type="character" w:customStyle="1" w:styleId="15">
    <w:name w:val="批注框文本 Char"/>
    <w:basedOn w:val="9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6">
    <w:name w:val="页眉 Char"/>
    <w:basedOn w:val="9"/>
    <w:link w:val="6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7">
    <w:name w:val="页脚 Char"/>
    <w:basedOn w:val="9"/>
    <w:link w:val="5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5985</Words>
  <Characters>16654</Characters>
  <Lines>143</Lines>
  <Paragraphs>40</Paragraphs>
  <TotalTime>76</TotalTime>
  <ScaleCrop>false</ScaleCrop>
  <LinksUpToDate>false</LinksUpToDate>
  <CharactersWithSpaces>19380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2024-08-14T08:43:00Z</dcterms:created>
  <dc:creator>LOTTO</dc:creator>
  <cp:lastModifiedBy>Huibibi</cp:lastModifiedBy>
  <dcterms:modified xsi:type="dcterms:W3CDTF">2025-05-06T09:55:50Z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2025-01-22T11:37:36Z</vt:filetime>
  </property>
  <property fmtid="{D5CDD505-2E9C-101B-9397-08002B2CF9AE}" pid="3" name="CRO">
    <vt:lpwstr>wqlLaW5nc29mdCBQREYgdG8gV1BTIDEwMA</vt:lpwstr>
  </property>
  <property fmtid="{D5CDD505-2E9C-101B-9397-08002B2CF9AE}" pid="4" name="ICV">
    <vt:lpwstr>A90DAD383E551E027AB81068359465CC_43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eyJoZGlkIjoiZGFjYzY5MWU3ZDVjYmIzMTVjOWNhMWViODc3YzIzOTAiLCJ1c2VySWQiOiIxMDEwNTYxOTY1In0=</vt:lpwstr>
  </property>
</Properties>
</file>